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0A360" w14:textId="77777777" w:rsidR="006B5222" w:rsidRDefault="008D12D8" w:rsidP="00D30797">
      <w:pPr>
        <w:pStyle w:val="NormalWeb"/>
        <w:rPr>
          <w:rStyle w:val="lev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E2400" wp14:editId="6E07DE8D">
            <wp:simplePos x="0" y="0"/>
            <wp:positionH relativeFrom="column">
              <wp:posOffset>4040505</wp:posOffset>
            </wp:positionH>
            <wp:positionV relativeFrom="paragraph">
              <wp:posOffset>1905</wp:posOffset>
            </wp:positionV>
            <wp:extent cx="1689100" cy="1219835"/>
            <wp:effectExtent l="0" t="0" r="0" b="0"/>
            <wp:wrapTight wrapText="bothSides">
              <wp:wrapPolygon edited="0">
                <wp:start x="1218" y="675"/>
                <wp:lineTo x="1218" y="11806"/>
                <wp:lineTo x="1949" y="13156"/>
                <wp:lineTo x="3411" y="17541"/>
                <wp:lineTo x="3654" y="19902"/>
                <wp:lineTo x="17540" y="19902"/>
                <wp:lineTo x="17540" y="17541"/>
                <wp:lineTo x="19245" y="14505"/>
                <wp:lineTo x="18514" y="12818"/>
                <wp:lineTo x="19976" y="11806"/>
                <wp:lineTo x="19976" y="6746"/>
                <wp:lineTo x="20950" y="5735"/>
                <wp:lineTo x="19976" y="675"/>
                <wp:lineTo x="1218" y="675"/>
              </wp:wrapPolygon>
            </wp:wrapTight>
            <wp:docPr id="2" name="Image 2" descr="C:\Users\DUBIENR\AppData\Local\Microsoft\Windows\INetCache\Content.Word\Logo  PDS vert écolog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BIENR\AppData\Local\Microsoft\Windows\INetCache\Content.Word\Logo  PDS vert écologi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222">
        <w:rPr>
          <w:noProof/>
        </w:rPr>
        <w:drawing>
          <wp:inline distT="0" distB="0" distL="0" distR="0" wp14:anchorId="253BDA7F" wp14:editId="0439F58F">
            <wp:extent cx="2781300" cy="13792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C7CAF" w14:textId="180DA46C" w:rsidR="003B6580" w:rsidRDefault="0065338C" w:rsidP="003B6580">
      <w:pPr>
        <w:pStyle w:val="NormalWeb"/>
      </w:pPr>
      <w:r w:rsidRPr="006B5222">
        <w:rPr>
          <w:rStyle w:val="lev"/>
          <w:sz w:val="36"/>
          <w:szCs w:val="36"/>
        </w:rPr>
        <w:t xml:space="preserve">FICHE </w:t>
      </w:r>
      <w:r w:rsidR="00EE47BE">
        <w:rPr>
          <w:rStyle w:val="lev"/>
          <w:sz w:val="36"/>
          <w:szCs w:val="36"/>
        </w:rPr>
        <w:t xml:space="preserve">BILAN – </w:t>
      </w:r>
      <w:r w:rsidR="00B84DD4">
        <w:rPr>
          <w:rStyle w:val="lev"/>
          <w:sz w:val="36"/>
          <w:szCs w:val="36"/>
        </w:rPr>
        <w:t>Remobilisation</w:t>
      </w:r>
      <w:r w:rsidR="00EE47BE">
        <w:rPr>
          <w:rStyle w:val="lev"/>
          <w:sz w:val="36"/>
          <w:szCs w:val="36"/>
        </w:rPr>
        <w:t xml:space="preserve"> 202</w:t>
      </w:r>
      <w:r w:rsidR="00BB2A99">
        <w:rPr>
          <w:rStyle w:val="lev"/>
          <w:sz w:val="36"/>
          <w:szCs w:val="36"/>
        </w:rPr>
        <w:t>6</w:t>
      </w:r>
    </w:p>
    <w:p w14:paraId="4B81AC28" w14:textId="77777777" w:rsidR="0077129A" w:rsidRPr="003B6580" w:rsidRDefault="0077129A" w:rsidP="003B6580">
      <w:pPr>
        <w:pStyle w:val="NormalWeb"/>
        <w:rPr>
          <w:b/>
          <w:bCs/>
          <w:sz w:val="36"/>
          <w:szCs w:val="36"/>
        </w:rPr>
      </w:pP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9212"/>
      </w:tblGrid>
      <w:tr w:rsidR="003B6580" w14:paraId="360AA44B" w14:textId="77777777" w:rsidTr="003B6580">
        <w:tc>
          <w:tcPr>
            <w:tcW w:w="9212" w:type="dxa"/>
          </w:tcPr>
          <w:p w14:paraId="7A3DF5C6" w14:textId="0DE84143" w:rsidR="003B6580" w:rsidRDefault="003B6580" w:rsidP="003B6580">
            <w:pPr>
              <w:pStyle w:val="NormalWeb"/>
            </w:pPr>
            <w:r w:rsidRPr="00056E71">
              <w:t xml:space="preserve">Intitulé de l’action : </w:t>
            </w:r>
          </w:p>
        </w:tc>
      </w:tr>
      <w:tr w:rsidR="003B6580" w14:paraId="27F4A758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514D925C" w14:textId="77777777" w:rsidR="003B6580" w:rsidRDefault="003B6580" w:rsidP="003B6580">
            <w:pPr>
              <w:pStyle w:val="NormalWeb"/>
            </w:pPr>
          </w:p>
        </w:tc>
      </w:tr>
      <w:tr w:rsidR="003B6580" w14:paraId="6688DF58" w14:textId="77777777" w:rsidTr="003B6580">
        <w:tc>
          <w:tcPr>
            <w:tcW w:w="9212" w:type="dxa"/>
          </w:tcPr>
          <w:p w14:paraId="626562B7" w14:textId="53050072" w:rsidR="003B6580" w:rsidRDefault="003B6580" w:rsidP="003B6580">
            <w:pPr>
              <w:pStyle w:val="NormalWeb"/>
              <w:jc w:val="center"/>
            </w:pPr>
            <w:r w:rsidRPr="00056E71">
              <w:t>Critères d’évaluation du Contrat Local des Solidarités</w:t>
            </w:r>
          </w:p>
        </w:tc>
      </w:tr>
      <w:tr w:rsidR="003B6580" w14:paraId="28AEEE5B" w14:textId="77777777" w:rsidTr="003B6580">
        <w:tc>
          <w:tcPr>
            <w:tcW w:w="9212" w:type="dxa"/>
          </w:tcPr>
          <w:p w14:paraId="32B6C4F6" w14:textId="347BF4BB" w:rsidR="003B6580" w:rsidRDefault="003B6580" w:rsidP="003B6580">
            <w:pPr>
              <w:pStyle w:val="NormalWeb"/>
            </w:pPr>
            <w:r w:rsidRPr="00056E71">
              <w:t xml:space="preserve">Faisabilité : </w:t>
            </w:r>
          </w:p>
        </w:tc>
      </w:tr>
      <w:tr w:rsidR="003B6580" w14:paraId="07E9B9E6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5D4B1C50" w14:textId="69034DF1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  <w:r w:rsidRPr="0077129A">
              <w:rPr>
                <w:sz w:val="22"/>
                <w:szCs w:val="22"/>
              </w:rPr>
              <w:t>Le calendrier prévu a-t-il été respecté ?</w:t>
            </w:r>
          </w:p>
          <w:p w14:paraId="59A5DF10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0B3A577B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63885C42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3F277558" w14:textId="02C9AD95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  <w:r w:rsidRPr="0077129A">
              <w:rPr>
                <w:sz w:val="22"/>
                <w:szCs w:val="22"/>
              </w:rPr>
              <w:t>Les activités prévues ont-elles été mises en place ?</w:t>
            </w:r>
          </w:p>
          <w:p w14:paraId="6C649849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4C477CC1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5E9294E2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50F75407" w14:textId="65DB0AC9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  <w:r w:rsidRPr="0077129A">
              <w:rPr>
                <w:sz w:val="22"/>
                <w:szCs w:val="22"/>
              </w:rPr>
              <w:t>Les ressources mobilisées sont-elles celles qui étaient prévues ?</w:t>
            </w:r>
          </w:p>
          <w:p w14:paraId="4746979C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506E0A0C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7725CEF0" w14:textId="77777777" w:rsidR="0077129A" w:rsidRDefault="0077129A" w:rsidP="0077129A">
            <w:pPr>
              <w:pStyle w:val="NormalWeb"/>
              <w:jc w:val="both"/>
              <w:rPr>
                <w:sz w:val="22"/>
                <w:szCs w:val="22"/>
              </w:rPr>
            </w:pPr>
          </w:p>
          <w:p w14:paraId="2500A296" w14:textId="13207E42" w:rsidR="003B6580" w:rsidRDefault="0077129A" w:rsidP="003B6580">
            <w:pPr>
              <w:pStyle w:val="NormalWeb"/>
            </w:pPr>
            <w:r w:rsidRPr="0077129A">
              <w:rPr>
                <w:sz w:val="22"/>
                <w:szCs w:val="22"/>
              </w:rPr>
              <w:t>Le public ciblé participe-t-il à l'action ?</w:t>
            </w:r>
          </w:p>
          <w:p w14:paraId="1503B1CF" w14:textId="77777777" w:rsidR="0077129A" w:rsidRDefault="0077129A" w:rsidP="003B6580">
            <w:pPr>
              <w:pStyle w:val="NormalWeb"/>
            </w:pPr>
          </w:p>
          <w:p w14:paraId="64607499" w14:textId="77777777" w:rsidR="0077129A" w:rsidRDefault="0077129A" w:rsidP="003B6580">
            <w:pPr>
              <w:pStyle w:val="NormalWeb"/>
            </w:pPr>
          </w:p>
          <w:p w14:paraId="57EB8C88" w14:textId="77777777" w:rsidR="0077129A" w:rsidRDefault="0077129A" w:rsidP="003B6580">
            <w:pPr>
              <w:pStyle w:val="NormalWeb"/>
            </w:pPr>
          </w:p>
          <w:p w14:paraId="59FADC7E" w14:textId="77777777" w:rsidR="003B6580" w:rsidRDefault="003B6580" w:rsidP="003B6580">
            <w:pPr>
              <w:pStyle w:val="NormalWeb"/>
            </w:pPr>
          </w:p>
        </w:tc>
      </w:tr>
      <w:tr w:rsidR="003B6580" w14:paraId="4A2C1C44" w14:textId="77777777" w:rsidTr="003B6580">
        <w:tc>
          <w:tcPr>
            <w:tcW w:w="9212" w:type="dxa"/>
          </w:tcPr>
          <w:p w14:paraId="12F13287" w14:textId="4B389B45" w:rsidR="003B6580" w:rsidRDefault="003B6580" w:rsidP="003B6580">
            <w:pPr>
              <w:pStyle w:val="NormalWeb"/>
            </w:pPr>
            <w:r w:rsidRPr="00056E71">
              <w:lastRenderedPageBreak/>
              <w:t xml:space="preserve">Efficience : </w:t>
            </w:r>
          </w:p>
        </w:tc>
      </w:tr>
      <w:tr w:rsidR="003B6580" w14:paraId="0E89ACD6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7D93CBB8" w14:textId="19B29C1D" w:rsidR="0077129A" w:rsidRDefault="0077129A" w:rsidP="003B6580">
            <w:pPr>
              <w:pStyle w:val="NormalWeb"/>
              <w:rPr>
                <w:sz w:val="22"/>
                <w:szCs w:val="22"/>
              </w:rPr>
            </w:pPr>
            <w:r w:rsidRPr="0077129A">
              <w:rPr>
                <w:sz w:val="22"/>
                <w:szCs w:val="22"/>
              </w:rPr>
              <w:t xml:space="preserve">Le niveau de ressources employées </w:t>
            </w:r>
            <w:r>
              <w:rPr>
                <w:sz w:val="22"/>
                <w:szCs w:val="22"/>
              </w:rPr>
              <w:t xml:space="preserve">(financier et humain) </w:t>
            </w:r>
            <w:r w:rsidRPr="0077129A">
              <w:rPr>
                <w:sz w:val="22"/>
                <w:szCs w:val="22"/>
              </w:rPr>
              <w:t>est-il cohérent avec les résultats obtenus ?</w:t>
            </w:r>
          </w:p>
          <w:p w14:paraId="2B141643" w14:textId="77777777" w:rsidR="0077129A" w:rsidRDefault="0077129A" w:rsidP="003B6580">
            <w:pPr>
              <w:pStyle w:val="NormalWeb"/>
              <w:rPr>
                <w:sz w:val="22"/>
                <w:szCs w:val="22"/>
              </w:rPr>
            </w:pPr>
          </w:p>
          <w:p w14:paraId="698D878F" w14:textId="77777777" w:rsidR="0077129A" w:rsidRDefault="0077129A" w:rsidP="003B6580">
            <w:pPr>
              <w:pStyle w:val="NormalWeb"/>
              <w:rPr>
                <w:sz w:val="22"/>
                <w:szCs w:val="22"/>
              </w:rPr>
            </w:pPr>
          </w:p>
          <w:p w14:paraId="26347B8D" w14:textId="77777777" w:rsidR="0077129A" w:rsidRDefault="0077129A" w:rsidP="003B6580">
            <w:pPr>
              <w:pStyle w:val="NormalWeb"/>
              <w:rPr>
                <w:sz w:val="22"/>
                <w:szCs w:val="22"/>
              </w:rPr>
            </w:pPr>
          </w:p>
          <w:p w14:paraId="77324850" w14:textId="3D5AB73E" w:rsidR="0077129A" w:rsidRPr="0077129A" w:rsidRDefault="0077129A" w:rsidP="003B6580">
            <w:pPr>
              <w:pStyle w:val="NormalWeb"/>
              <w:rPr>
                <w:sz w:val="22"/>
                <w:szCs w:val="22"/>
              </w:rPr>
            </w:pPr>
            <w:r w:rsidRPr="0077129A">
              <w:rPr>
                <w:sz w:val="22"/>
                <w:szCs w:val="22"/>
              </w:rPr>
              <w:t>Aurait-il existé des alternatives moins coûteuses ?</w:t>
            </w:r>
          </w:p>
          <w:p w14:paraId="6D91EB45" w14:textId="77777777" w:rsidR="003B6580" w:rsidRDefault="003B6580" w:rsidP="003B6580">
            <w:pPr>
              <w:pStyle w:val="NormalWeb"/>
            </w:pPr>
          </w:p>
          <w:p w14:paraId="03BB845A" w14:textId="77777777" w:rsidR="0077129A" w:rsidRDefault="0077129A" w:rsidP="003B6580">
            <w:pPr>
              <w:pStyle w:val="NormalWeb"/>
            </w:pPr>
          </w:p>
          <w:p w14:paraId="3176BCE2" w14:textId="77777777" w:rsidR="0077129A" w:rsidRDefault="0077129A" w:rsidP="003B6580">
            <w:pPr>
              <w:pStyle w:val="NormalWeb"/>
            </w:pPr>
          </w:p>
          <w:p w14:paraId="19453186" w14:textId="77777777" w:rsidR="003B6580" w:rsidRDefault="003B6580" w:rsidP="003B6580">
            <w:pPr>
              <w:pStyle w:val="NormalWeb"/>
            </w:pPr>
          </w:p>
        </w:tc>
      </w:tr>
      <w:tr w:rsidR="003B6580" w14:paraId="0D6F6144" w14:textId="77777777" w:rsidTr="003B6580">
        <w:tc>
          <w:tcPr>
            <w:tcW w:w="9212" w:type="dxa"/>
          </w:tcPr>
          <w:p w14:paraId="4206797C" w14:textId="55A98407" w:rsidR="003B6580" w:rsidRDefault="003B6580" w:rsidP="003B6580">
            <w:pPr>
              <w:pStyle w:val="NormalWeb"/>
            </w:pPr>
            <w:r w:rsidRPr="00056E71">
              <w:t>Soutenabilité :</w:t>
            </w:r>
          </w:p>
        </w:tc>
      </w:tr>
      <w:tr w:rsidR="003B6580" w14:paraId="00C516EF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77306405" w14:textId="546F4045" w:rsidR="003B6580" w:rsidRDefault="00AE2CC7" w:rsidP="003B6580">
            <w:pPr>
              <w:pStyle w:val="NormalWeb"/>
            </w:pPr>
            <w:r w:rsidRPr="00AE2CC7">
              <w:rPr>
                <w:sz w:val="22"/>
                <w:szCs w:val="22"/>
              </w:rPr>
              <w:t>L'action peut-elle être poursuivie dans la durée compte tenu des moyens humains et financiers engagés ?</w:t>
            </w:r>
          </w:p>
          <w:p w14:paraId="5CDEDA83" w14:textId="77777777" w:rsidR="003B6580" w:rsidRDefault="003B6580" w:rsidP="003B6580">
            <w:pPr>
              <w:pStyle w:val="NormalWeb"/>
            </w:pPr>
          </w:p>
          <w:p w14:paraId="62560CC4" w14:textId="77777777" w:rsidR="0077129A" w:rsidRDefault="0077129A" w:rsidP="003B6580">
            <w:pPr>
              <w:pStyle w:val="NormalWeb"/>
            </w:pPr>
          </w:p>
          <w:p w14:paraId="12CDD504" w14:textId="77777777" w:rsidR="00AE2CC7" w:rsidRDefault="00AE2CC7" w:rsidP="003B6580">
            <w:pPr>
              <w:pStyle w:val="NormalWeb"/>
            </w:pPr>
          </w:p>
          <w:p w14:paraId="04F331AB" w14:textId="77777777" w:rsidR="0077129A" w:rsidRDefault="0077129A" w:rsidP="003B6580">
            <w:pPr>
              <w:pStyle w:val="NormalWeb"/>
            </w:pPr>
          </w:p>
        </w:tc>
      </w:tr>
      <w:tr w:rsidR="003B6580" w14:paraId="3757BE1C" w14:textId="77777777" w:rsidTr="003B6580">
        <w:tc>
          <w:tcPr>
            <w:tcW w:w="9212" w:type="dxa"/>
          </w:tcPr>
          <w:p w14:paraId="240D8FF0" w14:textId="633AD1D7" w:rsidR="003B6580" w:rsidRDefault="003B6580" w:rsidP="003B6580">
            <w:pPr>
              <w:pStyle w:val="NormalWeb"/>
            </w:pPr>
            <w:r w:rsidRPr="00056E71">
              <w:t xml:space="preserve">Pertinence : </w:t>
            </w:r>
          </w:p>
        </w:tc>
      </w:tr>
      <w:tr w:rsidR="003B6580" w14:paraId="73AE3031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45298174" w14:textId="1BF4AFA1" w:rsidR="0077129A" w:rsidRDefault="00AE2CC7" w:rsidP="003B6580">
            <w:pPr>
              <w:pStyle w:val="NormalWeb"/>
            </w:pPr>
            <w:r w:rsidRPr="00AE2CC7">
              <w:t>L'action permet-elle de répondre aux besoins et aux problématiques pour lesquels elle a été mise en place ?</w:t>
            </w:r>
          </w:p>
          <w:p w14:paraId="143852E2" w14:textId="0907CBDA" w:rsidR="0077129A" w:rsidRDefault="0077129A" w:rsidP="003B6580">
            <w:pPr>
              <w:pStyle w:val="NormalWeb"/>
            </w:pPr>
          </w:p>
          <w:p w14:paraId="4B9B9D0C" w14:textId="77777777" w:rsidR="003B6580" w:rsidRDefault="003B6580" w:rsidP="003B6580">
            <w:pPr>
              <w:pStyle w:val="NormalWeb"/>
            </w:pPr>
          </w:p>
          <w:p w14:paraId="18B63D96" w14:textId="77777777" w:rsidR="00AE2CC7" w:rsidRDefault="00AE2CC7" w:rsidP="003B6580">
            <w:pPr>
              <w:pStyle w:val="NormalWeb"/>
            </w:pPr>
          </w:p>
          <w:p w14:paraId="3C2507EF" w14:textId="77777777" w:rsidR="003B6580" w:rsidRDefault="003B6580" w:rsidP="003B6580">
            <w:pPr>
              <w:pStyle w:val="NormalWeb"/>
            </w:pPr>
          </w:p>
        </w:tc>
      </w:tr>
      <w:tr w:rsidR="003B6580" w14:paraId="30FCFF68" w14:textId="77777777" w:rsidTr="003B6580">
        <w:tc>
          <w:tcPr>
            <w:tcW w:w="9212" w:type="dxa"/>
          </w:tcPr>
          <w:p w14:paraId="7C7BB5DE" w14:textId="45F02733" w:rsidR="003B6580" w:rsidRDefault="003B6580" w:rsidP="003B6580">
            <w:pPr>
              <w:pStyle w:val="NormalWeb"/>
            </w:pPr>
            <w:r w:rsidRPr="00056E71">
              <w:t>Description synthétique des ateliers proposés (nombre, type, thématiques)</w:t>
            </w:r>
            <w:r>
              <w:t> :</w:t>
            </w:r>
          </w:p>
        </w:tc>
      </w:tr>
      <w:tr w:rsidR="003B6580" w14:paraId="2DD16450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7D420D2E" w14:textId="77777777" w:rsidR="003B6580" w:rsidRDefault="003B6580" w:rsidP="003B6580">
            <w:pPr>
              <w:pStyle w:val="NormalWeb"/>
            </w:pPr>
          </w:p>
          <w:p w14:paraId="12DE507A" w14:textId="77777777" w:rsidR="003B6580" w:rsidRDefault="003B6580" w:rsidP="003B6580">
            <w:pPr>
              <w:pStyle w:val="NormalWeb"/>
            </w:pPr>
          </w:p>
          <w:p w14:paraId="25A94F8D" w14:textId="77777777" w:rsidR="00AE2CC7" w:rsidRDefault="00AE2CC7" w:rsidP="003B6580">
            <w:pPr>
              <w:pStyle w:val="NormalWeb"/>
            </w:pPr>
          </w:p>
          <w:p w14:paraId="010E6E77" w14:textId="77777777" w:rsidR="00AE2CC7" w:rsidRDefault="00AE2CC7" w:rsidP="003B6580">
            <w:pPr>
              <w:pStyle w:val="NormalWeb"/>
            </w:pPr>
          </w:p>
          <w:p w14:paraId="74DF1910" w14:textId="77777777" w:rsidR="003B6580" w:rsidRDefault="003B6580" w:rsidP="003B6580">
            <w:pPr>
              <w:pStyle w:val="NormalWeb"/>
            </w:pPr>
          </w:p>
        </w:tc>
      </w:tr>
      <w:tr w:rsidR="003B6580" w14:paraId="4DC4C225" w14:textId="77777777" w:rsidTr="003B6580">
        <w:tc>
          <w:tcPr>
            <w:tcW w:w="9212" w:type="dxa"/>
          </w:tcPr>
          <w:p w14:paraId="5502214F" w14:textId="70073648" w:rsidR="003B6580" w:rsidRDefault="003B6580" w:rsidP="003B6580">
            <w:pPr>
              <w:pStyle w:val="NormalWeb"/>
            </w:pPr>
            <w:r w:rsidRPr="00056E71">
              <w:lastRenderedPageBreak/>
              <w:t>Modalités d’accompagnement :</w:t>
            </w:r>
          </w:p>
        </w:tc>
      </w:tr>
      <w:tr w:rsidR="003B6580" w14:paraId="3AF97029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2FDB47D4" w14:textId="77777777" w:rsidR="003B6580" w:rsidRDefault="003B6580" w:rsidP="003B6580">
            <w:pPr>
              <w:pStyle w:val="NormalWeb"/>
            </w:pPr>
          </w:p>
          <w:p w14:paraId="04B57E8D" w14:textId="77777777" w:rsidR="003B6580" w:rsidRDefault="003B6580" w:rsidP="003B6580">
            <w:pPr>
              <w:pStyle w:val="NormalWeb"/>
            </w:pPr>
          </w:p>
          <w:p w14:paraId="1058D53E" w14:textId="77777777" w:rsidR="003B6580" w:rsidRDefault="003B6580" w:rsidP="003B6580">
            <w:pPr>
              <w:pStyle w:val="NormalWeb"/>
            </w:pPr>
          </w:p>
        </w:tc>
      </w:tr>
      <w:tr w:rsidR="003B6580" w14:paraId="44BFDCD6" w14:textId="77777777" w:rsidTr="003B6580">
        <w:tc>
          <w:tcPr>
            <w:tcW w:w="9212" w:type="dxa"/>
          </w:tcPr>
          <w:p w14:paraId="0E50970F" w14:textId="5FBA5866" w:rsidR="003B6580" w:rsidRDefault="003B6580" w:rsidP="003B6580">
            <w:pPr>
              <w:pStyle w:val="NormalWeb"/>
            </w:pPr>
            <w:r w:rsidRPr="00056E71">
              <w:t>Moyens mobilisés :</w:t>
            </w:r>
          </w:p>
        </w:tc>
      </w:tr>
      <w:tr w:rsidR="003B6580" w14:paraId="69048532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2F0ACFB8" w14:textId="77777777" w:rsidR="003B6580" w:rsidRDefault="003B6580" w:rsidP="003B6580">
            <w:pPr>
              <w:pStyle w:val="NormalWeb"/>
            </w:pPr>
          </w:p>
          <w:p w14:paraId="4F82040C" w14:textId="77777777" w:rsidR="003B6580" w:rsidRDefault="003B6580" w:rsidP="003B6580">
            <w:pPr>
              <w:pStyle w:val="NormalWeb"/>
            </w:pPr>
          </w:p>
          <w:p w14:paraId="0F87D509" w14:textId="77777777" w:rsidR="003B6580" w:rsidRDefault="003B6580" w:rsidP="003B6580">
            <w:pPr>
              <w:pStyle w:val="NormalWeb"/>
            </w:pPr>
          </w:p>
        </w:tc>
      </w:tr>
      <w:tr w:rsidR="003B6580" w14:paraId="7FED329D" w14:textId="77777777" w:rsidTr="003B6580">
        <w:tc>
          <w:tcPr>
            <w:tcW w:w="9212" w:type="dxa"/>
          </w:tcPr>
          <w:p w14:paraId="6D76C194" w14:textId="0ADE1ECB" w:rsidR="003B6580" w:rsidRDefault="003B6580" w:rsidP="003B6580">
            <w:pPr>
              <w:pStyle w:val="NormalWeb"/>
            </w:pPr>
            <w:r w:rsidRPr="00056E71">
              <w:t xml:space="preserve">Budget réalisé : </w:t>
            </w:r>
          </w:p>
        </w:tc>
      </w:tr>
      <w:tr w:rsidR="003B6580" w14:paraId="3F26D2F2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0036BDAC" w14:textId="77777777" w:rsidR="003B6580" w:rsidRDefault="003B6580" w:rsidP="003B6580">
            <w:pPr>
              <w:pStyle w:val="NormalWeb"/>
            </w:pPr>
          </w:p>
          <w:p w14:paraId="49BBA7F2" w14:textId="77777777" w:rsidR="003B6580" w:rsidRDefault="003B6580" w:rsidP="003B6580">
            <w:pPr>
              <w:pStyle w:val="NormalWeb"/>
            </w:pPr>
          </w:p>
        </w:tc>
      </w:tr>
      <w:tr w:rsidR="003B6580" w14:paraId="23C5F49E" w14:textId="77777777" w:rsidTr="003B6580">
        <w:tc>
          <w:tcPr>
            <w:tcW w:w="9212" w:type="dxa"/>
          </w:tcPr>
          <w:p w14:paraId="483B3DFD" w14:textId="2579F994" w:rsidR="003B6580" w:rsidRDefault="003B6580" w:rsidP="003B6580">
            <w:pPr>
              <w:pStyle w:val="NormalWeb"/>
            </w:pPr>
            <w:r w:rsidRPr="003C587C">
              <w:t xml:space="preserve">Co-financement : </w:t>
            </w:r>
          </w:p>
        </w:tc>
      </w:tr>
      <w:tr w:rsidR="003B6580" w14:paraId="268DC0CB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449C94F0" w14:textId="77777777" w:rsidR="003B6580" w:rsidRDefault="003B6580" w:rsidP="003B6580">
            <w:pPr>
              <w:pStyle w:val="NormalWeb"/>
            </w:pPr>
          </w:p>
          <w:p w14:paraId="2A269E25" w14:textId="77777777" w:rsidR="003B6580" w:rsidRDefault="003B6580" w:rsidP="003B6580">
            <w:pPr>
              <w:pStyle w:val="NormalWeb"/>
            </w:pPr>
          </w:p>
        </w:tc>
      </w:tr>
      <w:tr w:rsidR="003B6580" w14:paraId="0E7367B7" w14:textId="77777777" w:rsidTr="003B6580">
        <w:tc>
          <w:tcPr>
            <w:tcW w:w="9212" w:type="dxa"/>
          </w:tcPr>
          <w:p w14:paraId="2729ECF0" w14:textId="536873C3" w:rsidR="003B6580" w:rsidRDefault="003B6580" w:rsidP="003B6580">
            <w:pPr>
              <w:pStyle w:val="NormalWeb"/>
            </w:pPr>
            <w:r w:rsidRPr="003C587C">
              <w:t xml:space="preserve">Autres précisions : </w:t>
            </w:r>
          </w:p>
        </w:tc>
      </w:tr>
      <w:tr w:rsidR="003B6580" w14:paraId="0B24CAB4" w14:textId="77777777" w:rsidTr="003B6580">
        <w:tc>
          <w:tcPr>
            <w:tcW w:w="9212" w:type="dxa"/>
            <w:shd w:val="clear" w:color="auto" w:fill="EAF1DD" w:themeFill="accent3" w:themeFillTint="33"/>
          </w:tcPr>
          <w:p w14:paraId="206E2EEC" w14:textId="77777777" w:rsidR="003B6580" w:rsidRDefault="003B6580" w:rsidP="003B6580">
            <w:pPr>
              <w:pStyle w:val="NormalWeb"/>
            </w:pPr>
          </w:p>
          <w:p w14:paraId="41241649" w14:textId="77777777" w:rsidR="003B6580" w:rsidRDefault="003B6580" w:rsidP="003B6580">
            <w:pPr>
              <w:pStyle w:val="NormalWeb"/>
            </w:pPr>
          </w:p>
          <w:p w14:paraId="210D027A" w14:textId="77777777" w:rsidR="003B6580" w:rsidRPr="003C587C" w:rsidRDefault="003B6580" w:rsidP="003B6580">
            <w:pPr>
              <w:pStyle w:val="NormalWeb"/>
            </w:pPr>
          </w:p>
        </w:tc>
      </w:tr>
    </w:tbl>
    <w:p w14:paraId="7CF63744" w14:textId="77777777" w:rsidR="0065338C" w:rsidRDefault="0065338C" w:rsidP="0065338C">
      <w:pPr>
        <w:pStyle w:val="NormalWeb"/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8330"/>
        <w:gridCol w:w="958"/>
      </w:tblGrid>
      <w:tr w:rsidR="001A0176" w:rsidRPr="00B84DD4" w14:paraId="7706F24F" w14:textId="12EF9202" w:rsidTr="00D7788D">
        <w:tc>
          <w:tcPr>
            <w:tcW w:w="9288" w:type="dxa"/>
            <w:gridSpan w:val="2"/>
          </w:tcPr>
          <w:p w14:paraId="0BC0FF6B" w14:textId="500EEC62" w:rsidR="001A0176" w:rsidRPr="00B84DD4" w:rsidRDefault="001A0176" w:rsidP="002A6433">
            <w:pPr>
              <w:tabs>
                <w:tab w:val="left" w:pos="2808"/>
              </w:tabs>
              <w:jc w:val="center"/>
              <w:rPr>
                <w:rFonts w:ascii="Calibri" w:eastAsia="Aptos" w:hAnsi="Calibri" w:cs="Calibri"/>
                <w:b/>
                <w:bCs/>
              </w:rPr>
            </w:pPr>
            <w:r w:rsidRPr="00B84DD4">
              <w:rPr>
                <w:rFonts w:ascii="Calibri" w:eastAsia="Aptos" w:hAnsi="Calibri" w:cs="Calibri"/>
                <w:b/>
                <w:bCs/>
              </w:rPr>
              <w:t xml:space="preserve">Indicateurs </w:t>
            </w:r>
            <w:r w:rsidR="002A6433">
              <w:rPr>
                <w:rFonts w:ascii="Calibri" w:eastAsia="Aptos" w:hAnsi="Calibri" w:cs="Calibri"/>
                <w:b/>
                <w:bCs/>
              </w:rPr>
              <w:t>de suivi</w:t>
            </w:r>
          </w:p>
        </w:tc>
      </w:tr>
      <w:tr w:rsidR="001A0176" w:rsidRPr="00B84DD4" w14:paraId="41EF9F84" w14:textId="06135130" w:rsidTr="001A0176">
        <w:tc>
          <w:tcPr>
            <w:tcW w:w="8330" w:type="dxa"/>
            <w:shd w:val="clear" w:color="auto" w:fill="EAF1DD" w:themeFill="accent3" w:themeFillTint="33"/>
          </w:tcPr>
          <w:p w14:paraId="608AA52D" w14:textId="75210FDB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personnes </w:t>
            </w:r>
            <w:r w:rsidR="002A6433">
              <w:rPr>
                <w:rFonts w:ascii="Calibri" w:eastAsia="Aptos" w:hAnsi="Calibri" w:cs="Calibri"/>
              </w:rPr>
              <w:t>ont bénéficié</w:t>
            </w:r>
            <w:r w:rsidRPr="00B84DD4">
              <w:rPr>
                <w:rFonts w:ascii="Calibri" w:eastAsia="Aptos" w:hAnsi="Calibri" w:cs="Calibri"/>
              </w:rPr>
              <w:t xml:space="preserve"> de l’action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2E1E6373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1BF6F6FB" w14:textId="5ED9F16A" w:rsidTr="001A0176">
        <w:tc>
          <w:tcPr>
            <w:tcW w:w="8330" w:type="dxa"/>
            <w:shd w:val="clear" w:color="auto" w:fill="EAF1DD" w:themeFill="accent3" w:themeFillTint="33"/>
          </w:tcPr>
          <w:p w14:paraId="20C76193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>Parmi ces personnes, combien sont allocataires du RSA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6A0F6A03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4A5052D9" w14:textId="6C62F49E" w:rsidTr="001A0176">
        <w:tc>
          <w:tcPr>
            <w:tcW w:w="8330" w:type="dxa"/>
            <w:shd w:val="clear" w:color="auto" w:fill="EAF1DD" w:themeFill="accent3" w:themeFillTint="33"/>
          </w:tcPr>
          <w:p w14:paraId="6C6DC5F6" w14:textId="20534D21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>ont accédé</w:t>
            </w:r>
            <w:r w:rsidRPr="00B84DD4">
              <w:rPr>
                <w:rFonts w:ascii="Calibri" w:eastAsia="Aptos" w:hAnsi="Calibri" w:cs="Calibri"/>
              </w:rPr>
              <w:t xml:space="preserve"> à l’emploi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2B4F3115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07C8FBD6" w14:textId="181ACAD3" w:rsidTr="001A0176">
        <w:tc>
          <w:tcPr>
            <w:tcW w:w="8330" w:type="dxa"/>
            <w:shd w:val="clear" w:color="auto" w:fill="EAF1DD" w:themeFill="accent3" w:themeFillTint="33"/>
          </w:tcPr>
          <w:p w14:paraId="068718A4" w14:textId="0C2A6993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 xml:space="preserve">ont  accédé </w:t>
            </w:r>
            <w:r w:rsidRPr="00B84DD4">
              <w:rPr>
                <w:rFonts w:ascii="Calibri" w:eastAsia="Aptos" w:hAnsi="Calibri" w:cs="Calibri"/>
              </w:rPr>
              <w:t xml:space="preserve"> à la formation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56E3AC1C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62905B91" w14:textId="774E957F" w:rsidTr="001A0176">
        <w:tc>
          <w:tcPr>
            <w:tcW w:w="8330" w:type="dxa"/>
            <w:shd w:val="clear" w:color="auto" w:fill="EAF1DD" w:themeFill="accent3" w:themeFillTint="33"/>
          </w:tcPr>
          <w:p w14:paraId="4471F352" w14:textId="66645E4D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>ont accédé</w:t>
            </w:r>
            <w:r w:rsidRPr="00B84DD4">
              <w:rPr>
                <w:rFonts w:ascii="Calibri" w:eastAsia="Aptos" w:hAnsi="Calibri" w:cs="Calibri"/>
              </w:rPr>
              <w:t xml:space="preserve"> à l’IAE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1CCA157C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75C6FE42" w14:textId="0FA702B4" w:rsidTr="001A0176">
        <w:tc>
          <w:tcPr>
            <w:tcW w:w="8330" w:type="dxa"/>
            <w:shd w:val="clear" w:color="auto" w:fill="EAF1DD" w:themeFill="accent3" w:themeFillTint="33"/>
          </w:tcPr>
          <w:p w14:paraId="5715AE27" w14:textId="059FFA93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>ont accédé</w:t>
            </w:r>
            <w:r w:rsidRPr="00B84DD4">
              <w:rPr>
                <w:rFonts w:ascii="Calibri" w:eastAsia="Aptos" w:hAnsi="Calibri" w:cs="Calibri"/>
              </w:rPr>
              <w:t xml:space="preserve"> à une immersion professionnelle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151F5FE7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3B790A0C" w14:textId="6FAED058" w:rsidTr="001A0176">
        <w:tc>
          <w:tcPr>
            <w:tcW w:w="8330" w:type="dxa"/>
            <w:shd w:val="clear" w:color="auto" w:fill="EAF1DD" w:themeFill="accent3" w:themeFillTint="33"/>
          </w:tcPr>
          <w:p w14:paraId="6E151FFC" w14:textId="757566BB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 xml:space="preserve">ont réussi </w:t>
            </w:r>
            <w:r w:rsidRPr="00B84DD4">
              <w:rPr>
                <w:rFonts w:ascii="Calibri" w:eastAsia="Aptos" w:hAnsi="Calibri" w:cs="Calibri"/>
              </w:rPr>
              <w:t xml:space="preserve"> à lever au moins un frein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207BBF59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1F33ACB0" w14:textId="46688B14" w:rsidTr="001A0176">
        <w:tc>
          <w:tcPr>
            <w:tcW w:w="8330" w:type="dxa"/>
            <w:shd w:val="clear" w:color="auto" w:fill="EAF1DD" w:themeFill="accent3" w:themeFillTint="33"/>
          </w:tcPr>
          <w:p w14:paraId="2D833FCF" w14:textId="0F1077C6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personnes </w:t>
            </w:r>
            <w:r w:rsidR="002A6433">
              <w:rPr>
                <w:rFonts w:ascii="Calibri" w:eastAsia="Aptos" w:hAnsi="Calibri" w:cs="Calibri"/>
              </w:rPr>
              <w:t xml:space="preserve">sont </w:t>
            </w:r>
            <w:r w:rsidRPr="00B84DD4">
              <w:rPr>
                <w:rFonts w:ascii="Calibri" w:eastAsia="Aptos" w:hAnsi="Calibri" w:cs="Calibri"/>
              </w:rPr>
              <w:t xml:space="preserve"> satisfaites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33AC5EA0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3ECB65E3" w14:textId="76B6EA3A" w:rsidTr="001A0176">
        <w:tc>
          <w:tcPr>
            <w:tcW w:w="8330" w:type="dxa"/>
            <w:shd w:val="clear" w:color="auto" w:fill="EAF1DD" w:themeFill="accent3" w:themeFillTint="33"/>
          </w:tcPr>
          <w:p w14:paraId="1C74902A" w14:textId="063E737D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de bénéficiaires du RSA </w:t>
            </w:r>
            <w:r w:rsidR="002A6433">
              <w:rPr>
                <w:rFonts w:ascii="Calibri" w:eastAsia="Aptos" w:hAnsi="Calibri" w:cs="Calibri"/>
              </w:rPr>
              <w:t>sont satisfait</w:t>
            </w:r>
            <w:r w:rsidRPr="00B84DD4">
              <w:rPr>
                <w:rFonts w:ascii="Calibri" w:eastAsia="Aptos" w:hAnsi="Calibri" w:cs="Calibri"/>
              </w:rPr>
              <w:t>s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6244A58F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41D7FAB3" w14:textId="7E904DC4" w:rsidTr="001A0176">
        <w:tc>
          <w:tcPr>
            <w:tcW w:w="8330" w:type="dxa"/>
            <w:shd w:val="clear" w:color="auto" w:fill="EAF1DD" w:themeFill="accent3" w:themeFillTint="33"/>
          </w:tcPr>
          <w:p w14:paraId="1C108C02" w14:textId="3CE9F29C" w:rsidR="001A0176" w:rsidRPr="00B84DD4" w:rsidRDefault="001A0176" w:rsidP="002A6433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 xml:space="preserve">Combien d’offres d’emploi </w:t>
            </w:r>
            <w:r w:rsidR="002A6433">
              <w:rPr>
                <w:rFonts w:ascii="Calibri" w:eastAsia="Aptos" w:hAnsi="Calibri" w:cs="Calibri"/>
              </w:rPr>
              <w:t xml:space="preserve">ont </w:t>
            </w:r>
            <w:proofErr w:type="spellStart"/>
            <w:r w:rsidR="002A6433">
              <w:rPr>
                <w:rFonts w:ascii="Calibri" w:eastAsia="Aptos" w:hAnsi="Calibri" w:cs="Calibri"/>
              </w:rPr>
              <w:t>êté</w:t>
            </w:r>
            <w:proofErr w:type="spellEnd"/>
            <w:r w:rsidRPr="00B84DD4">
              <w:rPr>
                <w:rFonts w:ascii="Calibri" w:eastAsia="Aptos" w:hAnsi="Calibri" w:cs="Calibri"/>
              </w:rPr>
              <w:t xml:space="preserve"> pourvues à l’issue de cette action 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01044AD9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455E6855" w14:textId="05A46038" w:rsidTr="001A0176">
        <w:tc>
          <w:tcPr>
            <w:tcW w:w="8330" w:type="dxa"/>
            <w:shd w:val="clear" w:color="auto" w:fill="EAF1DD" w:themeFill="accent3" w:themeFillTint="33"/>
          </w:tcPr>
          <w:p w14:paraId="709CAB24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>Nombre et fréquence d’entretiens individuels ? Préciser pour les bénéficiaires du RSA.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0E0BEA69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01D907EF" w14:textId="7A2C7C1B" w:rsidTr="001A0176">
        <w:tc>
          <w:tcPr>
            <w:tcW w:w="8330" w:type="dxa"/>
            <w:shd w:val="clear" w:color="auto" w:fill="EAF1DD" w:themeFill="accent3" w:themeFillTint="33"/>
          </w:tcPr>
          <w:p w14:paraId="51D56037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lastRenderedPageBreak/>
              <w:t>Nombre d’orientations par partenaires 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17A22055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14F61941" w14:textId="41BF0E8E" w:rsidTr="001A0176">
        <w:tc>
          <w:tcPr>
            <w:tcW w:w="8330" w:type="dxa"/>
            <w:shd w:val="clear" w:color="auto" w:fill="EAF1DD" w:themeFill="accent3" w:themeFillTint="33"/>
          </w:tcPr>
          <w:p w14:paraId="7E120927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>Nombre et type d’ateliers collectifs mis en place en lien avec les profils des publics ?</w:t>
            </w:r>
            <w:bookmarkStart w:id="0" w:name="_GoBack"/>
            <w:bookmarkEnd w:id="0"/>
          </w:p>
        </w:tc>
        <w:tc>
          <w:tcPr>
            <w:tcW w:w="958" w:type="dxa"/>
            <w:shd w:val="clear" w:color="auto" w:fill="EAF1DD" w:themeFill="accent3" w:themeFillTint="33"/>
          </w:tcPr>
          <w:p w14:paraId="599E47D5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15F657A6" w14:textId="2836A5F3" w:rsidTr="001A0176">
        <w:tc>
          <w:tcPr>
            <w:tcW w:w="8330" w:type="dxa"/>
            <w:shd w:val="clear" w:color="auto" w:fill="EAF1DD" w:themeFill="accent3" w:themeFillTint="33"/>
          </w:tcPr>
          <w:p w14:paraId="40339560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>Nombre de participants aux ateliers collectifs ? Préciser pour les bénéficiaires du RSA.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53892083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  <w:tr w:rsidR="001A0176" w:rsidRPr="00B84DD4" w14:paraId="11B5BB6B" w14:textId="4EB11522" w:rsidTr="001A0176">
        <w:tc>
          <w:tcPr>
            <w:tcW w:w="8330" w:type="dxa"/>
            <w:shd w:val="clear" w:color="auto" w:fill="EAF1DD" w:themeFill="accent3" w:themeFillTint="33"/>
          </w:tcPr>
          <w:p w14:paraId="268D31A1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  <w:r w:rsidRPr="00B84DD4">
              <w:rPr>
                <w:rFonts w:ascii="Calibri" w:eastAsia="Aptos" w:hAnsi="Calibri" w:cs="Calibri"/>
              </w:rPr>
              <w:t>Nombre de collaborations avec des acteurs clés permettant de proposer un accompagnement dans la sphère personnelle (mobilité, garde d’enfants, addiction…) notamment en lien avec les Maison des Solidarités du Département ?</w:t>
            </w:r>
          </w:p>
        </w:tc>
        <w:tc>
          <w:tcPr>
            <w:tcW w:w="958" w:type="dxa"/>
            <w:shd w:val="clear" w:color="auto" w:fill="EAF1DD" w:themeFill="accent3" w:themeFillTint="33"/>
          </w:tcPr>
          <w:p w14:paraId="7A84A77E" w14:textId="77777777" w:rsidR="001A0176" w:rsidRPr="00B84DD4" w:rsidRDefault="001A0176" w:rsidP="00B84DD4">
            <w:pPr>
              <w:rPr>
                <w:rFonts w:ascii="Calibri" w:eastAsia="Aptos" w:hAnsi="Calibri" w:cs="Calibri"/>
              </w:rPr>
            </w:pPr>
          </w:p>
        </w:tc>
      </w:tr>
    </w:tbl>
    <w:p w14:paraId="010CE10B" w14:textId="77777777" w:rsidR="003B6580" w:rsidRDefault="003B6580" w:rsidP="0065338C">
      <w:pPr>
        <w:pStyle w:val="NormalWeb"/>
      </w:pPr>
    </w:p>
    <w:p w14:paraId="0CB328E9" w14:textId="77777777" w:rsidR="00310F69" w:rsidRDefault="00310F69"/>
    <w:sectPr w:rsidR="00310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80821"/>
    <w:multiLevelType w:val="multilevel"/>
    <w:tmpl w:val="107A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38C"/>
    <w:rsid w:val="001A0176"/>
    <w:rsid w:val="002A6433"/>
    <w:rsid w:val="00310F69"/>
    <w:rsid w:val="003B6580"/>
    <w:rsid w:val="0065338C"/>
    <w:rsid w:val="006B5222"/>
    <w:rsid w:val="0077129A"/>
    <w:rsid w:val="008D12D8"/>
    <w:rsid w:val="009553D5"/>
    <w:rsid w:val="00A159AD"/>
    <w:rsid w:val="00A8115F"/>
    <w:rsid w:val="00AE2CC7"/>
    <w:rsid w:val="00B84DD4"/>
    <w:rsid w:val="00BB2A99"/>
    <w:rsid w:val="00D30797"/>
    <w:rsid w:val="00D5036F"/>
    <w:rsid w:val="00E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28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5338C"/>
    <w:rPr>
      <w:b/>
      <w:bCs/>
    </w:rPr>
  </w:style>
  <w:style w:type="table" w:styleId="Grilledutableau">
    <w:name w:val="Table Grid"/>
    <w:basedOn w:val="TableauNormal"/>
    <w:uiPriority w:val="39"/>
    <w:rsid w:val="00653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1">
    <w:name w:val="Light Shading Accent 1"/>
    <w:basedOn w:val="TableauNormal"/>
    <w:uiPriority w:val="60"/>
    <w:rsid w:val="0065338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6B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222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B84D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3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5338C"/>
    <w:rPr>
      <w:b/>
      <w:bCs/>
    </w:rPr>
  </w:style>
  <w:style w:type="table" w:styleId="Grilledutableau">
    <w:name w:val="Table Grid"/>
    <w:basedOn w:val="TableauNormal"/>
    <w:uiPriority w:val="39"/>
    <w:rsid w:val="00653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1">
    <w:name w:val="Light Shading Accent 1"/>
    <w:basedOn w:val="TableauNormal"/>
    <w:uiPriority w:val="60"/>
    <w:rsid w:val="0065338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6B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222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B84D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CG63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 DUBIEN</dc:creator>
  <cp:lastModifiedBy>Ruby DUBIEN</cp:lastModifiedBy>
  <cp:revision>2</cp:revision>
  <dcterms:created xsi:type="dcterms:W3CDTF">2026-09-15T13:16:00Z</dcterms:created>
  <dcterms:modified xsi:type="dcterms:W3CDTF">2026-09-15T13:16:00Z</dcterms:modified>
</cp:coreProperties>
</file>