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12508641"/>
        <w:docPartObj>
          <w:docPartGallery w:val="Table of Contents"/>
          <w:docPartUnique/>
        </w:docPartObj>
      </w:sdtPr>
      <w:sdtEndPr>
        <w:rPr>
          <w:rFonts w:ascii="Arial" w:eastAsia="Calibri" w:hAnsi="Arial" w:cs="Times New Roman"/>
          <w:b/>
          <w:bCs/>
          <w:color w:val="auto"/>
          <w:sz w:val="24"/>
          <w:szCs w:val="22"/>
          <w:lang w:eastAsia="en-US"/>
        </w:rPr>
      </w:sdtEndPr>
      <w:sdtContent>
        <w:p w14:paraId="3424AD2B" w14:textId="07C34F40" w:rsidR="0036714A" w:rsidRDefault="0036714A">
          <w:pPr>
            <w:pStyle w:val="En-ttedetabledesmatires"/>
          </w:pPr>
          <w:r>
            <w:t>Table des matières</w:t>
          </w:r>
        </w:p>
        <w:p w14:paraId="5B486DDA" w14:textId="27BB4416"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181771718" w:history="1">
            <w:r w:rsidRPr="005218AA">
              <w:rPr>
                <w:rStyle w:val="Lienhypertexte"/>
                <w:noProof/>
              </w:rPr>
              <w:t>Édito du Président.</w:t>
            </w:r>
            <w:r>
              <w:rPr>
                <w:noProof/>
                <w:webHidden/>
              </w:rPr>
              <w:tab/>
            </w:r>
            <w:r>
              <w:rPr>
                <w:noProof/>
                <w:webHidden/>
              </w:rPr>
              <w:fldChar w:fldCharType="begin"/>
            </w:r>
            <w:r>
              <w:rPr>
                <w:noProof/>
                <w:webHidden/>
              </w:rPr>
              <w:instrText xml:space="preserve"> PAGEREF _Toc181771718 \h </w:instrText>
            </w:r>
            <w:r>
              <w:rPr>
                <w:noProof/>
                <w:webHidden/>
              </w:rPr>
            </w:r>
            <w:r>
              <w:rPr>
                <w:noProof/>
                <w:webHidden/>
              </w:rPr>
              <w:fldChar w:fldCharType="separate"/>
            </w:r>
            <w:r>
              <w:rPr>
                <w:noProof/>
                <w:webHidden/>
              </w:rPr>
              <w:t>2</w:t>
            </w:r>
            <w:r>
              <w:rPr>
                <w:noProof/>
                <w:webHidden/>
              </w:rPr>
              <w:fldChar w:fldCharType="end"/>
            </w:r>
          </w:hyperlink>
        </w:p>
        <w:p w14:paraId="04AB1F3D" w14:textId="63523C99"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19" w:history="1">
            <w:r w:rsidRPr="005218AA">
              <w:rPr>
                <w:rStyle w:val="Lienhypertexte"/>
                <w:noProof/>
              </w:rPr>
              <w:t>Chiffre du mois et en images.</w:t>
            </w:r>
            <w:r>
              <w:rPr>
                <w:noProof/>
                <w:webHidden/>
              </w:rPr>
              <w:tab/>
            </w:r>
            <w:r>
              <w:rPr>
                <w:noProof/>
                <w:webHidden/>
              </w:rPr>
              <w:fldChar w:fldCharType="begin"/>
            </w:r>
            <w:r>
              <w:rPr>
                <w:noProof/>
                <w:webHidden/>
              </w:rPr>
              <w:instrText xml:space="preserve"> PAGEREF _Toc181771719 \h </w:instrText>
            </w:r>
            <w:r>
              <w:rPr>
                <w:noProof/>
                <w:webHidden/>
              </w:rPr>
            </w:r>
            <w:r>
              <w:rPr>
                <w:noProof/>
                <w:webHidden/>
              </w:rPr>
              <w:fldChar w:fldCharType="separate"/>
            </w:r>
            <w:r>
              <w:rPr>
                <w:noProof/>
                <w:webHidden/>
              </w:rPr>
              <w:t>3</w:t>
            </w:r>
            <w:r>
              <w:rPr>
                <w:noProof/>
                <w:webHidden/>
              </w:rPr>
              <w:fldChar w:fldCharType="end"/>
            </w:r>
          </w:hyperlink>
        </w:p>
        <w:p w14:paraId="33DA0EE0" w14:textId="6482D857"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0" w:history="1">
            <w:r w:rsidRPr="005218AA">
              <w:rPr>
                <w:rStyle w:val="Lienhypertexte"/>
                <w:noProof/>
              </w:rPr>
              <w:t>Numéros utiles :</w:t>
            </w:r>
            <w:r>
              <w:rPr>
                <w:noProof/>
                <w:webHidden/>
              </w:rPr>
              <w:tab/>
            </w:r>
            <w:r>
              <w:rPr>
                <w:noProof/>
                <w:webHidden/>
              </w:rPr>
              <w:fldChar w:fldCharType="begin"/>
            </w:r>
            <w:r>
              <w:rPr>
                <w:noProof/>
                <w:webHidden/>
              </w:rPr>
              <w:instrText xml:space="preserve"> PAGEREF _Toc181771720 \h </w:instrText>
            </w:r>
            <w:r>
              <w:rPr>
                <w:noProof/>
                <w:webHidden/>
              </w:rPr>
            </w:r>
            <w:r>
              <w:rPr>
                <w:noProof/>
                <w:webHidden/>
              </w:rPr>
              <w:fldChar w:fldCharType="separate"/>
            </w:r>
            <w:r>
              <w:rPr>
                <w:noProof/>
                <w:webHidden/>
              </w:rPr>
              <w:t>3</w:t>
            </w:r>
            <w:r>
              <w:rPr>
                <w:noProof/>
                <w:webHidden/>
              </w:rPr>
              <w:fldChar w:fldCharType="end"/>
            </w:r>
          </w:hyperlink>
        </w:p>
        <w:p w14:paraId="4F796531" w14:textId="7E603A00"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1" w:history="1">
            <w:r w:rsidRPr="005218AA">
              <w:rPr>
                <w:rStyle w:val="Lienhypertexte"/>
                <w:noProof/>
              </w:rPr>
              <w:t>Concours photo !</w:t>
            </w:r>
            <w:r>
              <w:rPr>
                <w:noProof/>
                <w:webHidden/>
              </w:rPr>
              <w:tab/>
            </w:r>
            <w:r>
              <w:rPr>
                <w:noProof/>
                <w:webHidden/>
              </w:rPr>
              <w:fldChar w:fldCharType="begin"/>
            </w:r>
            <w:r>
              <w:rPr>
                <w:noProof/>
                <w:webHidden/>
              </w:rPr>
              <w:instrText xml:space="preserve"> PAGEREF _Toc181771721 \h </w:instrText>
            </w:r>
            <w:r>
              <w:rPr>
                <w:noProof/>
                <w:webHidden/>
              </w:rPr>
            </w:r>
            <w:r>
              <w:rPr>
                <w:noProof/>
                <w:webHidden/>
              </w:rPr>
              <w:fldChar w:fldCharType="separate"/>
            </w:r>
            <w:r>
              <w:rPr>
                <w:noProof/>
                <w:webHidden/>
              </w:rPr>
              <w:t>3</w:t>
            </w:r>
            <w:r>
              <w:rPr>
                <w:noProof/>
                <w:webHidden/>
              </w:rPr>
              <w:fldChar w:fldCharType="end"/>
            </w:r>
          </w:hyperlink>
        </w:p>
        <w:p w14:paraId="7F2BDD04" w14:textId="03C63791"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2" w:history="1">
            <w:r w:rsidRPr="005218AA">
              <w:rPr>
                <w:rStyle w:val="Lienhypertexte"/>
                <w:noProof/>
              </w:rPr>
              <w:t>Dossier : agir en faveur de l’habitat.</w:t>
            </w:r>
            <w:r>
              <w:rPr>
                <w:noProof/>
                <w:webHidden/>
              </w:rPr>
              <w:tab/>
            </w:r>
            <w:r>
              <w:rPr>
                <w:noProof/>
                <w:webHidden/>
              </w:rPr>
              <w:fldChar w:fldCharType="begin"/>
            </w:r>
            <w:r>
              <w:rPr>
                <w:noProof/>
                <w:webHidden/>
              </w:rPr>
              <w:instrText xml:space="preserve"> PAGEREF _Toc181771722 \h </w:instrText>
            </w:r>
            <w:r>
              <w:rPr>
                <w:noProof/>
                <w:webHidden/>
              </w:rPr>
            </w:r>
            <w:r>
              <w:rPr>
                <w:noProof/>
                <w:webHidden/>
              </w:rPr>
              <w:fldChar w:fldCharType="separate"/>
            </w:r>
            <w:r>
              <w:rPr>
                <w:noProof/>
                <w:webHidden/>
              </w:rPr>
              <w:t>4</w:t>
            </w:r>
            <w:r>
              <w:rPr>
                <w:noProof/>
                <w:webHidden/>
              </w:rPr>
              <w:fldChar w:fldCharType="end"/>
            </w:r>
          </w:hyperlink>
        </w:p>
        <w:p w14:paraId="50CAE8F3" w14:textId="14C6EE78"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3" w:history="1">
            <w:r w:rsidRPr="005218AA">
              <w:rPr>
                <w:rStyle w:val="Lienhypertexte"/>
                <w:noProof/>
              </w:rPr>
              <w:t>Plan stratégique départemental, Horizon 2030. Axe 1 : faire du Puy-de-Dôme un département où il fait bon vivre. Axe 2 : aux côtés des Puydômois à tous les âges de la vie.</w:t>
            </w:r>
            <w:r>
              <w:rPr>
                <w:noProof/>
                <w:webHidden/>
              </w:rPr>
              <w:tab/>
            </w:r>
            <w:r>
              <w:rPr>
                <w:noProof/>
                <w:webHidden/>
              </w:rPr>
              <w:fldChar w:fldCharType="begin"/>
            </w:r>
            <w:r>
              <w:rPr>
                <w:noProof/>
                <w:webHidden/>
              </w:rPr>
              <w:instrText xml:space="preserve"> PAGEREF _Toc181771723 \h </w:instrText>
            </w:r>
            <w:r>
              <w:rPr>
                <w:noProof/>
                <w:webHidden/>
              </w:rPr>
            </w:r>
            <w:r>
              <w:rPr>
                <w:noProof/>
                <w:webHidden/>
              </w:rPr>
              <w:fldChar w:fldCharType="separate"/>
            </w:r>
            <w:r>
              <w:rPr>
                <w:noProof/>
                <w:webHidden/>
              </w:rPr>
              <w:t>4</w:t>
            </w:r>
            <w:r>
              <w:rPr>
                <w:noProof/>
                <w:webHidden/>
              </w:rPr>
              <w:fldChar w:fldCharType="end"/>
            </w:r>
          </w:hyperlink>
        </w:p>
        <w:p w14:paraId="13578DEB" w14:textId="0B0DF7CF"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4" w:history="1">
            <w:r w:rsidRPr="005218AA">
              <w:rPr>
                <w:rStyle w:val="Lienhypertexte"/>
                <w:noProof/>
              </w:rPr>
              <w:t>Parole d’élue : « Anticiper les défis de demain ». Isabelle Vallée, vice-présidente en charge de l’habitat et du logement.</w:t>
            </w:r>
            <w:r>
              <w:rPr>
                <w:noProof/>
                <w:webHidden/>
              </w:rPr>
              <w:tab/>
            </w:r>
            <w:r>
              <w:rPr>
                <w:noProof/>
                <w:webHidden/>
              </w:rPr>
              <w:fldChar w:fldCharType="begin"/>
            </w:r>
            <w:r>
              <w:rPr>
                <w:noProof/>
                <w:webHidden/>
              </w:rPr>
              <w:instrText xml:space="preserve"> PAGEREF _Toc181771724 \h </w:instrText>
            </w:r>
            <w:r>
              <w:rPr>
                <w:noProof/>
                <w:webHidden/>
              </w:rPr>
            </w:r>
            <w:r>
              <w:rPr>
                <w:noProof/>
                <w:webHidden/>
              </w:rPr>
              <w:fldChar w:fldCharType="separate"/>
            </w:r>
            <w:r>
              <w:rPr>
                <w:noProof/>
                <w:webHidden/>
              </w:rPr>
              <w:t>4</w:t>
            </w:r>
            <w:r>
              <w:rPr>
                <w:noProof/>
                <w:webHidden/>
              </w:rPr>
              <w:fldChar w:fldCharType="end"/>
            </w:r>
          </w:hyperlink>
        </w:p>
        <w:p w14:paraId="20EC2978" w14:textId="165418A8"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5" w:history="1">
            <w:r w:rsidRPr="005218AA">
              <w:rPr>
                <w:rStyle w:val="Lienhypertexte"/>
                <w:noProof/>
              </w:rPr>
              <w:t>Bienvenue à la Maison de l’habitat et du cadre de vie.</w:t>
            </w:r>
            <w:r>
              <w:rPr>
                <w:noProof/>
                <w:webHidden/>
              </w:rPr>
              <w:tab/>
            </w:r>
            <w:r>
              <w:rPr>
                <w:noProof/>
                <w:webHidden/>
              </w:rPr>
              <w:fldChar w:fldCharType="begin"/>
            </w:r>
            <w:r>
              <w:rPr>
                <w:noProof/>
                <w:webHidden/>
              </w:rPr>
              <w:instrText xml:space="preserve"> PAGEREF _Toc181771725 \h </w:instrText>
            </w:r>
            <w:r>
              <w:rPr>
                <w:noProof/>
                <w:webHidden/>
              </w:rPr>
            </w:r>
            <w:r>
              <w:rPr>
                <w:noProof/>
                <w:webHidden/>
              </w:rPr>
              <w:fldChar w:fldCharType="separate"/>
            </w:r>
            <w:r>
              <w:rPr>
                <w:noProof/>
                <w:webHidden/>
              </w:rPr>
              <w:t>4</w:t>
            </w:r>
            <w:r>
              <w:rPr>
                <w:noProof/>
                <w:webHidden/>
              </w:rPr>
              <w:fldChar w:fldCharType="end"/>
            </w:r>
          </w:hyperlink>
        </w:p>
        <w:p w14:paraId="1EFFA3CF" w14:textId="0AF99796"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6" w:history="1">
            <w:r w:rsidRPr="005218AA">
              <w:rPr>
                <w:rStyle w:val="Lienhypertexte"/>
                <w:noProof/>
              </w:rPr>
              <w:t>La politique de l’habitat du département, c’est :</w:t>
            </w:r>
            <w:r>
              <w:rPr>
                <w:noProof/>
                <w:webHidden/>
              </w:rPr>
              <w:tab/>
            </w:r>
            <w:r>
              <w:rPr>
                <w:noProof/>
                <w:webHidden/>
              </w:rPr>
              <w:fldChar w:fldCharType="begin"/>
            </w:r>
            <w:r>
              <w:rPr>
                <w:noProof/>
                <w:webHidden/>
              </w:rPr>
              <w:instrText xml:space="preserve"> PAGEREF _Toc181771726 \h </w:instrText>
            </w:r>
            <w:r>
              <w:rPr>
                <w:noProof/>
                <w:webHidden/>
              </w:rPr>
            </w:r>
            <w:r>
              <w:rPr>
                <w:noProof/>
                <w:webHidden/>
              </w:rPr>
              <w:fldChar w:fldCharType="separate"/>
            </w:r>
            <w:r>
              <w:rPr>
                <w:noProof/>
                <w:webHidden/>
              </w:rPr>
              <w:t>5</w:t>
            </w:r>
            <w:r>
              <w:rPr>
                <w:noProof/>
                <w:webHidden/>
              </w:rPr>
              <w:fldChar w:fldCharType="end"/>
            </w:r>
          </w:hyperlink>
        </w:p>
        <w:p w14:paraId="503BED0D" w14:textId="0CCFF7C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7" w:history="1">
            <w:r w:rsidRPr="005218AA">
              <w:rPr>
                <w:rStyle w:val="Lienhypertexte"/>
                <w:noProof/>
              </w:rPr>
              <w:t>Rénov’actions63.</w:t>
            </w:r>
            <w:r>
              <w:rPr>
                <w:noProof/>
                <w:webHidden/>
              </w:rPr>
              <w:tab/>
            </w:r>
            <w:r>
              <w:rPr>
                <w:noProof/>
                <w:webHidden/>
              </w:rPr>
              <w:fldChar w:fldCharType="begin"/>
            </w:r>
            <w:r>
              <w:rPr>
                <w:noProof/>
                <w:webHidden/>
              </w:rPr>
              <w:instrText xml:space="preserve"> PAGEREF _Toc181771727 \h </w:instrText>
            </w:r>
            <w:r>
              <w:rPr>
                <w:noProof/>
                <w:webHidden/>
              </w:rPr>
            </w:r>
            <w:r>
              <w:rPr>
                <w:noProof/>
                <w:webHidden/>
              </w:rPr>
              <w:fldChar w:fldCharType="separate"/>
            </w:r>
            <w:r>
              <w:rPr>
                <w:noProof/>
                <w:webHidden/>
              </w:rPr>
              <w:t>5</w:t>
            </w:r>
            <w:r>
              <w:rPr>
                <w:noProof/>
                <w:webHidden/>
              </w:rPr>
              <w:fldChar w:fldCharType="end"/>
            </w:r>
          </w:hyperlink>
        </w:p>
        <w:p w14:paraId="2601F60C" w14:textId="1A217428"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8" w:history="1">
            <w:r w:rsidRPr="005218AA">
              <w:rPr>
                <w:rStyle w:val="Lienhypertexte"/>
                <w:noProof/>
              </w:rPr>
              <w:t>Agence immobilière à vocation sociale : propriétaires, connaissez-vous la location solidaire ?</w:t>
            </w:r>
            <w:r>
              <w:rPr>
                <w:noProof/>
                <w:webHidden/>
              </w:rPr>
              <w:tab/>
            </w:r>
            <w:r>
              <w:rPr>
                <w:noProof/>
                <w:webHidden/>
              </w:rPr>
              <w:fldChar w:fldCharType="begin"/>
            </w:r>
            <w:r>
              <w:rPr>
                <w:noProof/>
                <w:webHidden/>
              </w:rPr>
              <w:instrText xml:space="preserve"> PAGEREF _Toc181771728 \h </w:instrText>
            </w:r>
            <w:r>
              <w:rPr>
                <w:noProof/>
                <w:webHidden/>
              </w:rPr>
            </w:r>
            <w:r>
              <w:rPr>
                <w:noProof/>
                <w:webHidden/>
              </w:rPr>
              <w:fldChar w:fldCharType="separate"/>
            </w:r>
            <w:r>
              <w:rPr>
                <w:noProof/>
                <w:webHidden/>
              </w:rPr>
              <w:t>5</w:t>
            </w:r>
            <w:r>
              <w:rPr>
                <w:noProof/>
                <w:webHidden/>
              </w:rPr>
              <w:fldChar w:fldCharType="end"/>
            </w:r>
          </w:hyperlink>
        </w:p>
        <w:p w14:paraId="3448FA89" w14:textId="5DE88C13"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29" w:history="1">
            <w:r w:rsidRPr="005218AA">
              <w:rPr>
                <w:rStyle w:val="Lienhypertexte"/>
                <w:noProof/>
              </w:rPr>
              <w:t>Publics fragiles : des logements innovants.</w:t>
            </w:r>
            <w:r>
              <w:rPr>
                <w:noProof/>
                <w:webHidden/>
              </w:rPr>
              <w:tab/>
            </w:r>
            <w:r>
              <w:rPr>
                <w:noProof/>
                <w:webHidden/>
              </w:rPr>
              <w:fldChar w:fldCharType="begin"/>
            </w:r>
            <w:r>
              <w:rPr>
                <w:noProof/>
                <w:webHidden/>
              </w:rPr>
              <w:instrText xml:space="preserve"> PAGEREF _Toc181771729 \h </w:instrText>
            </w:r>
            <w:r>
              <w:rPr>
                <w:noProof/>
                <w:webHidden/>
              </w:rPr>
            </w:r>
            <w:r>
              <w:rPr>
                <w:noProof/>
                <w:webHidden/>
              </w:rPr>
              <w:fldChar w:fldCharType="separate"/>
            </w:r>
            <w:r>
              <w:rPr>
                <w:noProof/>
                <w:webHidden/>
              </w:rPr>
              <w:t>6</w:t>
            </w:r>
            <w:r>
              <w:rPr>
                <w:noProof/>
                <w:webHidden/>
              </w:rPr>
              <w:fldChar w:fldCharType="end"/>
            </w:r>
          </w:hyperlink>
        </w:p>
        <w:p w14:paraId="6EC01AE1" w14:textId="18A6DF08"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0" w:history="1">
            <w:r w:rsidRPr="005218AA">
              <w:rPr>
                <w:rStyle w:val="Lienhypertexte"/>
                <w:noProof/>
              </w:rPr>
              <w:t>Portrait d’agent. Révélez vos talents !</w:t>
            </w:r>
            <w:r>
              <w:rPr>
                <w:noProof/>
                <w:webHidden/>
              </w:rPr>
              <w:tab/>
            </w:r>
            <w:r>
              <w:rPr>
                <w:noProof/>
                <w:webHidden/>
              </w:rPr>
              <w:fldChar w:fldCharType="begin"/>
            </w:r>
            <w:r>
              <w:rPr>
                <w:noProof/>
                <w:webHidden/>
              </w:rPr>
              <w:instrText xml:space="preserve"> PAGEREF _Toc181771730 \h </w:instrText>
            </w:r>
            <w:r>
              <w:rPr>
                <w:noProof/>
                <w:webHidden/>
              </w:rPr>
            </w:r>
            <w:r>
              <w:rPr>
                <w:noProof/>
                <w:webHidden/>
              </w:rPr>
              <w:fldChar w:fldCharType="separate"/>
            </w:r>
            <w:r>
              <w:rPr>
                <w:noProof/>
                <w:webHidden/>
              </w:rPr>
              <w:t>6</w:t>
            </w:r>
            <w:r>
              <w:rPr>
                <w:noProof/>
                <w:webHidden/>
              </w:rPr>
              <w:fldChar w:fldCharType="end"/>
            </w:r>
          </w:hyperlink>
        </w:p>
        <w:p w14:paraId="5AD42405" w14:textId="3C431CA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1" w:history="1">
            <w:r w:rsidRPr="005218AA">
              <w:rPr>
                <w:rStyle w:val="Lienhypertexte"/>
                <w:noProof/>
              </w:rPr>
              <w:t>Guillaume Collin.</w:t>
            </w:r>
            <w:r>
              <w:rPr>
                <w:noProof/>
                <w:webHidden/>
              </w:rPr>
              <w:tab/>
            </w:r>
            <w:r>
              <w:rPr>
                <w:noProof/>
                <w:webHidden/>
              </w:rPr>
              <w:fldChar w:fldCharType="begin"/>
            </w:r>
            <w:r>
              <w:rPr>
                <w:noProof/>
                <w:webHidden/>
              </w:rPr>
              <w:instrText xml:space="preserve"> PAGEREF _Toc181771731 \h </w:instrText>
            </w:r>
            <w:r>
              <w:rPr>
                <w:noProof/>
                <w:webHidden/>
              </w:rPr>
            </w:r>
            <w:r>
              <w:rPr>
                <w:noProof/>
                <w:webHidden/>
              </w:rPr>
              <w:fldChar w:fldCharType="separate"/>
            </w:r>
            <w:r>
              <w:rPr>
                <w:noProof/>
                <w:webHidden/>
              </w:rPr>
              <w:t>6</w:t>
            </w:r>
            <w:r>
              <w:rPr>
                <w:noProof/>
                <w:webHidden/>
              </w:rPr>
              <w:fldChar w:fldCharType="end"/>
            </w:r>
          </w:hyperlink>
        </w:p>
        <w:p w14:paraId="1776BE71" w14:textId="58990AE3"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2" w:history="1">
            <w:r w:rsidRPr="005218AA">
              <w:rPr>
                <w:rStyle w:val="Lienhypertexte"/>
                <w:noProof/>
              </w:rPr>
              <w:t>Accompagner.</w:t>
            </w:r>
            <w:r>
              <w:rPr>
                <w:noProof/>
                <w:webHidden/>
              </w:rPr>
              <w:tab/>
            </w:r>
            <w:r>
              <w:rPr>
                <w:noProof/>
                <w:webHidden/>
              </w:rPr>
              <w:fldChar w:fldCharType="begin"/>
            </w:r>
            <w:r>
              <w:rPr>
                <w:noProof/>
                <w:webHidden/>
              </w:rPr>
              <w:instrText xml:space="preserve"> PAGEREF _Toc181771732 \h </w:instrText>
            </w:r>
            <w:r>
              <w:rPr>
                <w:noProof/>
                <w:webHidden/>
              </w:rPr>
            </w:r>
            <w:r>
              <w:rPr>
                <w:noProof/>
                <w:webHidden/>
              </w:rPr>
              <w:fldChar w:fldCharType="separate"/>
            </w:r>
            <w:r>
              <w:rPr>
                <w:noProof/>
                <w:webHidden/>
              </w:rPr>
              <w:t>6</w:t>
            </w:r>
            <w:r>
              <w:rPr>
                <w:noProof/>
                <w:webHidden/>
              </w:rPr>
              <w:fldChar w:fldCharType="end"/>
            </w:r>
          </w:hyperlink>
        </w:p>
        <w:p w14:paraId="4174BABC" w14:textId="6D63146C"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3" w:history="1">
            <w:r w:rsidRPr="005218AA">
              <w:rPr>
                <w:rStyle w:val="Lienhypertexte"/>
                <w:noProof/>
              </w:rPr>
              <w:t>Dépendance : et si on tentait l’accueil familial ?</w:t>
            </w:r>
            <w:r>
              <w:rPr>
                <w:noProof/>
                <w:webHidden/>
              </w:rPr>
              <w:tab/>
            </w:r>
            <w:r>
              <w:rPr>
                <w:noProof/>
                <w:webHidden/>
              </w:rPr>
              <w:fldChar w:fldCharType="begin"/>
            </w:r>
            <w:r>
              <w:rPr>
                <w:noProof/>
                <w:webHidden/>
              </w:rPr>
              <w:instrText xml:space="preserve"> PAGEREF _Toc181771733 \h </w:instrText>
            </w:r>
            <w:r>
              <w:rPr>
                <w:noProof/>
                <w:webHidden/>
              </w:rPr>
            </w:r>
            <w:r>
              <w:rPr>
                <w:noProof/>
                <w:webHidden/>
              </w:rPr>
              <w:fldChar w:fldCharType="separate"/>
            </w:r>
            <w:r>
              <w:rPr>
                <w:noProof/>
                <w:webHidden/>
              </w:rPr>
              <w:t>6</w:t>
            </w:r>
            <w:r>
              <w:rPr>
                <w:noProof/>
                <w:webHidden/>
              </w:rPr>
              <w:fldChar w:fldCharType="end"/>
            </w:r>
          </w:hyperlink>
        </w:p>
        <w:p w14:paraId="362C954A" w14:textId="2DB0B66D"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4" w:history="1">
            <w:r w:rsidRPr="005218AA">
              <w:rPr>
                <w:rStyle w:val="Lienhypertexte"/>
                <w:noProof/>
              </w:rPr>
              <w:t>Pour les accueillants.</w:t>
            </w:r>
            <w:r>
              <w:rPr>
                <w:noProof/>
                <w:webHidden/>
              </w:rPr>
              <w:tab/>
            </w:r>
            <w:r>
              <w:rPr>
                <w:noProof/>
                <w:webHidden/>
              </w:rPr>
              <w:fldChar w:fldCharType="begin"/>
            </w:r>
            <w:r>
              <w:rPr>
                <w:noProof/>
                <w:webHidden/>
              </w:rPr>
              <w:instrText xml:space="preserve"> PAGEREF _Toc181771734 \h </w:instrText>
            </w:r>
            <w:r>
              <w:rPr>
                <w:noProof/>
                <w:webHidden/>
              </w:rPr>
            </w:r>
            <w:r>
              <w:rPr>
                <w:noProof/>
                <w:webHidden/>
              </w:rPr>
              <w:fldChar w:fldCharType="separate"/>
            </w:r>
            <w:r>
              <w:rPr>
                <w:noProof/>
                <w:webHidden/>
              </w:rPr>
              <w:t>6</w:t>
            </w:r>
            <w:r>
              <w:rPr>
                <w:noProof/>
                <w:webHidden/>
              </w:rPr>
              <w:fldChar w:fldCharType="end"/>
            </w:r>
          </w:hyperlink>
        </w:p>
        <w:p w14:paraId="67680D4D" w14:textId="5ACE8E85"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5" w:history="1">
            <w:r w:rsidRPr="005218AA">
              <w:rPr>
                <w:rStyle w:val="Lienhypertexte"/>
                <w:noProof/>
              </w:rPr>
              <w:t>Pour les personnes accueillies.</w:t>
            </w:r>
            <w:r>
              <w:rPr>
                <w:noProof/>
                <w:webHidden/>
              </w:rPr>
              <w:tab/>
            </w:r>
            <w:r>
              <w:rPr>
                <w:noProof/>
                <w:webHidden/>
              </w:rPr>
              <w:fldChar w:fldCharType="begin"/>
            </w:r>
            <w:r>
              <w:rPr>
                <w:noProof/>
                <w:webHidden/>
              </w:rPr>
              <w:instrText xml:space="preserve"> PAGEREF _Toc181771735 \h </w:instrText>
            </w:r>
            <w:r>
              <w:rPr>
                <w:noProof/>
                <w:webHidden/>
              </w:rPr>
            </w:r>
            <w:r>
              <w:rPr>
                <w:noProof/>
                <w:webHidden/>
              </w:rPr>
              <w:fldChar w:fldCharType="separate"/>
            </w:r>
            <w:r>
              <w:rPr>
                <w:noProof/>
                <w:webHidden/>
              </w:rPr>
              <w:t>7</w:t>
            </w:r>
            <w:r>
              <w:rPr>
                <w:noProof/>
                <w:webHidden/>
              </w:rPr>
              <w:fldChar w:fldCharType="end"/>
            </w:r>
          </w:hyperlink>
        </w:p>
        <w:p w14:paraId="1DD31F83" w14:textId="4231D4D6"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6" w:history="1">
            <w:r w:rsidRPr="005218AA">
              <w:rPr>
                <w:rStyle w:val="Lienhypertexte"/>
                <w:noProof/>
              </w:rPr>
              <w:t>Témoignage : lise et Michel, accueillants familiaux à Fayet-Ronaye.</w:t>
            </w:r>
            <w:r>
              <w:rPr>
                <w:noProof/>
                <w:webHidden/>
              </w:rPr>
              <w:tab/>
            </w:r>
            <w:r>
              <w:rPr>
                <w:noProof/>
                <w:webHidden/>
              </w:rPr>
              <w:fldChar w:fldCharType="begin"/>
            </w:r>
            <w:r>
              <w:rPr>
                <w:noProof/>
                <w:webHidden/>
              </w:rPr>
              <w:instrText xml:space="preserve"> PAGEREF _Toc181771736 \h </w:instrText>
            </w:r>
            <w:r>
              <w:rPr>
                <w:noProof/>
                <w:webHidden/>
              </w:rPr>
            </w:r>
            <w:r>
              <w:rPr>
                <w:noProof/>
                <w:webHidden/>
              </w:rPr>
              <w:fldChar w:fldCharType="separate"/>
            </w:r>
            <w:r>
              <w:rPr>
                <w:noProof/>
                <w:webHidden/>
              </w:rPr>
              <w:t>7</w:t>
            </w:r>
            <w:r>
              <w:rPr>
                <w:noProof/>
                <w:webHidden/>
              </w:rPr>
              <w:fldChar w:fldCharType="end"/>
            </w:r>
          </w:hyperlink>
        </w:p>
        <w:p w14:paraId="476CA494" w14:textId="34B2198E"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7" w:history="1">
            <w:r w:rsidRPr="005218AA">
              <w:rPr>
                <w:rStyle w:val="Lienhypertexte"/>
                <w:noProof/>
              </w:rPr>
              <w:t>Viabilité hivernale : 7 000km de routes à sécuriser.</w:t>
            </w:r>
            <w:r>
              <w:rPr>
                <w:noProof/>
                <w:webHidden/>
              </w:rPr>
              <w:tab/>
            </w:r>
            <w:r>
              <w:rPr>
                <w:noProof/>
                <w:webHidden/>
              </w:rPr>
              <w:fldChar w:fldCharType="begin"/>
            </w:r>
            <w:r>
              <w:rPr>
                <w:noProof/>
                <w:webHidden/>
              </w:rPr>
              <w:instrText xml:space="preserve"> PAGEREF _Toc181771737 \h </w:instrText>
            </w:r>
            <w:r>
              <w:rPr>
                <w:noProof/>
                <w:webHidden/>
              </w:rPr>
            </w:r>
            <w:r>
              <w:rPr>
                <w:noProof/>
                <w:webHidden/>
              </w:rPr>
              <w:fldChar w:fldCharType="separate"/>
            </w:r>
            <w:r>
              <w:rPr>
                <w:noProof/>
                <w:webHidden/>
              </w:rPr>
              <w:t>7</w:t>
            </w:r>
            <w:r>
              <w:rPr>
                <w:noProof/>
                <w:webHidden/>
              </w:rPr>
              <w:fldChar w:fldCharType="end"/>
            </w:r>
          </w:hyperlink>
        </w:p>
        <w:p w14:paraId="2DF2A040" w14:textId="0CB30AD7"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8" w:history="1">
            <w:r w:rsidRPr="005218AA">
              <w:rPr>
                <w:rStyle w:val="Lienhypertexte"/>
                <w:noProof/>
              </w:rPr>
              <w:t>Protéger.</w:t>
            </w:r>
            <w:r>
              <w:rPr>
                <w:noProof/>
                <w:webHidden/>
              </w:rPr>
              <w:tab/>
            </w:r>
            <w:r>
              <w:rPr>
                <w:noProof/>
                <w:webHidden/>
              </w:rPr>
              <w:fldChar w:fldCharType="begin"/>
            </w:r>
            <w:r>
              <w:rPr>
                <w:noProof/>
                <w:webHidden/>
              </w:rPr>
              <w:instrText xml:space="preserve"> PAGEREF _Toc181771738 \h </w:instrText>
            </w:r>
            <w:r>
              <w:rPr>
                <w:noProof/>
                <w:webHidden/>
              </w:rPr>
            </w:r>
            <w:r>
              <w:rPr>
                <w:noProof/>
                <w:webHidden/>
              </w:rPr>
              <w:fldChar w:fldCharType="separate"/>
            </w:r>
            <w:r>
              <w:rPr>
                <w:noProof/>
                <w:webHidden/>
              </w:rPr>
              <w:t>8</w:t>
            </w:r>
            <w:r>
              <w:rPr>
                <w:noProof/>
                <w:webHidden/>
              </w:rPr>
              <w:fldChar w:fldCharType="end"/>
            </w:r>
          </w:hyperlink>
        </w:p>
        <w:p w14:paraId="4FFA92F6" w14:textId="1DA661C5"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39" w:history="1">
            <w:r w:rsidRPr="005218AA">
              <w:rPr>
                <w:rStyle w:val="Lienhypertexte"/>
                <w:noProof/>
              </w:rPr>
              <w:t>Archéologie : découverte majeure à Corent.</w:t>
            </w:r>
            <w:r>
              <w:rPr>
                <w:noProof/>
                <w:webHidden/>
              </w:rPr>
              <w:tab/>
            </w:r>
            <w:r>
              <w:rPr>
                <w:noProof/>
                <w:webHidden/>
              </w:rPr>
              <w:fldChar w:fldCharType="begin"/>
            </w:r>
            <w:r>
              <w:rPr>
                <w:noProof/>
                <w:webHidden/>
              </w:rPr>
              <w:instrText xml:space="preserve"> PAGEREF _Toc181771739 \h </w:instrText>
            </w:r>
            <w:r>
              <w:rPr>
                <w:noProof/>
                <w:webHidden/>
              </w:rPr>
            </w:r>
            <w:r>
              <w:rPr>
                <w:noProof/>
                <w:webHidden/>
              </w:rPr>
              <w:fldChar w:fldCharType="separate"/>
            </w:r>
            <w:r>
              <w:rPr>
                <w:noProof/>
                <w:webHidden/>
              </w:rPr>
              <w:t>8</w:t>
            </w:r>
            <w:r>
              <w:rPr>
                <w:noProof/>
                <w:webHidden/>
              </w:rPr>
              <w:fldChar w:fldCharType="end"/>
            </w:r>
          </w:hyperlink>
        </w:p>
        <w:p w14:paraId="5AE4CDCB" w14:textId="1943570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0" w:history="1">
            <w:r w:rsidRPr="005218AA">
              <w:rPr>
                <w:rStyle w:val="Lienhypertexte"/>
                <w:noProof/>
              </w:rPr>
              <w:t>Solidarité : engagé pour la mobilité des personnes vulnérables.</w:t>
            </w:r>
            <w:r>
              <w:rPr>
                <w:noProof/>
                <w:webHidden/>
              </w:rPr>
              <w:tab/>
            </w:r>
            <w:r>
              <w:rPr>
                <w:noProof/>
                <w:webHidden/>
              </w:rPr>
              <w:fldChar w:fldCharType="begin"/>
            </w:r>
            <w:r>
              <w:rPr>
                <w:noProof/>
                <w:webHidden/>
              </w:rPr>
              <w:instrText xml:space="preserve"> PAGEREF _Toc181771740 \h </w:instrText>
            </w:r>
            <w:r>
              <w:rPr>
                <w:noProof/>
                <w:webHidden/>
              </w:rPr>
            </w:r>
            <w:r>
              <w:rPr>
                <w:noProof/>
                <w:webHidden/>
              </w:rPr>
              <w:fldChar w:fldCharType="separate"/>
            </w:r>
            <w:r>
              <w:rPr>
                <w:noProof/>
                <w:webHidden/>
              </w:rPr>
              <w:t>9</w:t>
            </w:r>
            <w:r>
              <w:rPr>
                <w:noProof/>
                <w:webHidden/>
              </w:rPr>
              <w:fldChar w:fldCharType="end"/>
            </w:r>
          </w:hyperlink>
        </w:p>
        <w:p w14:paraId="16B7CA34" w14:textId="29A10E0D"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1" w:history="1">
            <w:r w:rsidRPr="005218AA">
              <w:rPr>
                <w:rStyle w:val="Lienhypertexte"/>
                <w:noProof/>
              </w:rPr>
              <w:t>Sapeurs-pompiers Puy-de-Dôme : un été placé sous le signe des renforts.</w:t>
            </w:r>
            <w:r>
              <w:rPr>
                <w:noProof/>
                <w:webHidden/>
              </w:rPr>
              <w:tab/>
            </w:r>
            <w:r>
              <w:rPr>
                <w:noProof/>
                <w:webHidden/>
              </w:rPr>
              <w:fldChar w:fldCharType="begin"/>
            </w:r>
            <w:r>
              <w:rPr>
                <w:noProof/>
                <w:webHidden/>
              </w:rPr>
              <w:instrText xml:space="preserve"> PAGEREF _Toc181771741 \h </w:instrText>
            </w:r>
            <w:r>
              <w:rPr>
                <w:noProof/>
                <w:webHidden/>
              </w:rPr>
            </w:r>
            <w:r>
              <w:rPr>
                <w:noProof/>
                <w:webHidden/>
              </w:rPr>
              <w:fldChar w:fldCharType="separate"/>
            </w:r>
            <w:r>
              <w:rPr>
                <w:noProof/>
                <w:webHidden/>
              </w:rPr>
              <w:t>9</w:t>
            </w:r>
            <w:r>
              <w:rPr>
                <w:noProof/>
                <w:webHidden/>
              </w:rPr>
              <w:fldChar w:fldCharType="end"/>
            </w:r>
          </w:hyperlink>
        </w:p>
        <w:p w14:paraId="23D4DE1F" w14:textId="43F461C1"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2" w:history="1">
            <w:r w:rsidRPr="005218AA">
              <w:rPr>
                <w:rStyle w:val="Lienhypertexte"/>
                <w:noProof/>
              </w:rPr>
              <w:t>Innover.</w:t>
            </w:r>
            <w:r>
              <w:rPr>
                <w:noProof/>
                <w:webHidden/>
              </w:rPr>
              <w:tab/>
            </w:r>
            <w:r>
              <w:rPr>
                <w:noProof/>
                <w:webHidden/>
              </w:rPr>
              <w:fldChar w:fldCharType="begin"/>
            </w:r>
            <w:r>
              <w:rPr>
                <w:noProof/>
                <w:webHidden/>
              </w:rPr>
              <w:instrText xml:space="preserve"> PAGEREF _Toc181771742 \h </w:instrText>
            </w:r>
            <w:r>
              <w:rPr>
                <w:noProof/>
                <w:webHidden/>
              </w:rPr>
            </w:r>
            <w:r>
              <w:rPr>
                <w:noProof/>
                <w:webHidden/>
              </w:rPr>
              <w:fldChar w:fldCharType="separate"/>
            </w:r>
            <w:r>
              <w:rPr>
                <w:noProof/>
                <w:webHidden/>
              </w:rPr>
              <w:t>10</w:t>
            </w:r>
            <w:r>
              <w:rPr>
                <w:noProof/>
                <w:webHidden/>
              </w:rPr>
              <w:fldChar w:fldCharType="end"/>
            </w:r>
          </w:hyperlink>
        </w:p>
        <w:p w14:paraId="385A0BB3" w14:textId="4805668B"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3" w:history="1">
            <w:r w:rsidRPr="005218AA">
              <w:rPr>
                <w:rStyle w:val="Lienhypertexte"/>
                <w:noProof/>
              </w:rPr>
              <w:t>Nouveau ! Ma Boussole Aidants : de l’aide pour les aidants !</w:t>
            </w:r>
            <w:r>
              <w:rPr>
                <w:noProof/>
                <w:webHidden/>
              </w:rPr>
              <w:tab/>
            </w:r>
            <w:r>
              <w:rPr>
                <w:noProof/>
                <w:webHidden/>
              </w:rPr>
              <w:fldChar w:fldCharType="begin"/>
            </w:r>
            <w:r>
              <w:rPr>
                <w:noProof/>
                <w:webHidden/>
              </w:rPr>
              <w:instrText xml:space="preserve"> PAGEREF _Toc181771743 \h </w:instrText>
            </w:r>
            <w:r>
              <w:rPr>
                <w:noProof/>
                <w:webHidden/>
              </w:rPr>
            </w:r>
            <w:r>
              <w:rPr>
                <w:noProof/>
                <w:webHidden/>
              </w:rPr>
              <w:fldChar w:fldCharType="separate"/>
            </w:r>
            <w:r>
              <w:rPr>
                <w:noProof/>
                <w:webHidden/>
              </w:rPr>
              <w:t>10</w:t>
            </w:r>
            <w:r>
              <w:rPr>
                <w:noProof/>
                <w:webHidden/>
              </w:rPr>
              <w:fldChar w:fldCharType="end"/>
            </w:r>
          </w:hyperlink>
        </w:p>
        <w:p w14:paraId="717FB3F5" w14:textId="595D89D1"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4" w:history="1">
            <w:r w:rsidRPr="005218AA">
              <w:rPr>
                <w:rStyle w:val="Lienhypertexte"/>
                <w:noProof/>
              </w:rPr>
              <w:t>Conseil départemental des jeunes : aux urnes, collégiens !</w:t>
            </w:r>
            <w:r>
              <w:rPr>
                <w:noProof/>
                <w:webHidden/>
              </w:rPr>
              <w:tab/>
            </w:r>
            <w:r>
              <w:rPr>
                <w:noProof/>
                <w:webHidden/>
              </w:rPr>
              <w:fldChar w:fldCharType="begin"/>
            </w:r>
            <w:r>
              <w:rPr>
                <w:noProof/>
                <w:webHidden/>
              </w:rPr>
              <w:instrText xml:space="preserve"> PAGEREF _Toc181771744 \h </w:instrText>
            </w:r>
            <w:r>
              <w:rPr>
                <w:noProof/>
                <w:webHidden/>
              </w:rPr>
            </w:r>
            <w:r>
              <w:rPr>
                <w:noProof/>
                <w:webHidden/>
              </w:rPr>
              <w:fldChar w:fldCharType="separate"/>
            </w:r>
            <w:r>
              <w:rPr>
                <w:noProof/>
                <w:webHidden/>
              </w:rPr>
              <w:t>10</w:t>
            </w:r>
            <w:r>
              <w:rPr>
                <w:noProof/>
                <w:webHidden/>
              </w:rPr>
              <w:fldChar w:fldCharType="end"/>
            </w:r>
          </w:hyperlink>
        </w:p>
        <w:p w14:paraId="4B27A75A" w14:textId="483B12FD"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5" w:history="1">
            <w:r w:rsidRPr="005218AA">
              <w:rPr>
                <w:rStyle w:val="Lienhypertexte"/>
                <w:noProof/>
              </w:rPr>
              <w:t>Chaîne des Puys : faire vivre la reconnaissance internationale.</w:t>
            </w:r>
            <w:r>
              <w:rPr>
                <w:noProof/>
                <w:webHidden/>
              </w:rPr>
              <w:tab/>
            </w:r>
            <w:r>
              <w:rPr>
                <w:noProof/>
                <w:webHidden/>
              </w:rPr>
              <w:fldChar w:fldCharType="begin"/>
            </w:r>
            <w:r>
              <w:rPr>
                <w:noProof/>
                <w:webHidden/>
              </w:rPr>
              <w:instrText xml:space="preserve"> PAGEREF _Toc181771745 \h </w:instrText>
            </w:r>
            <w:r>
              <w:rPr>
                <w:noProof/>
                <w:webHidden/>
              </w:rPr>
            </w:r>
            <w:r>
              <w:rPr>
                <w:noProof/>
                <w:webHidden/>
              </w:rPr>
              <w:fldChar w:fldCharType="separate"/>
            </w:r>
            <w:r>
              <w:rPr>
                <w:noProof/>
                <w:webHidden/>
              </w:rPr>
              <w:t>10</w:t>
            </w:r>
            <w:r>
              <w:rPr>
                <w:noProof/>
                <w:webHidden/>
              </w:rPr>
              <w:fldChar w:fldCharType="end"/>
            </w:r>
          </w:hyperlink>
        </w:p>
        <w:p w14:paraId="4B4C1085" w14:textId="6892256F"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6" w:history="1">
            <w:r w:rsidRPr="005218AA">
              <w:rPr>
                <w:rStyle w:val="Lienhypertexte"/>
                <w:noProof/>
              </w:rPr>
              <w:t>Échos des territoires.</w:t>
            </w:r>
            <w:r>
              <w:rPr>
                <w:noProof/>
                <w:webHidden/>
              </w:rPr>
              <w:tab/>
            </w:r>
            <w:r>
              <w:rPr>
                <w:noProof/>
                <w:webHidden/>
              </w:rPr>
              <w:fldChar w:fldCharType="begin"/>
            </w:r>
            <w:r>
              <w:rPr>
                <w:noProof/>
                <w:webHidden/>
              </w:rPr>
              <w:instrText xml:space="preserve"> PAGEREF _Toc181771746 \h </w:instrText>
            </w:r>
            <w:r>
              <w:rPr>
                <w:noProof/>
                <w:webHidden/>
              </w:rPr>
            </w:r>
            <w:r>
              <w:rPr>
                <w:noProof/>
                <w:webHidden/>
              </w:rPr>
              <w:fldChar w:fldCharType="separate"/>
            </w:r>
            <w:r>
              <w:rPr>
                <w:noProof/>
                <w:webHidden/>
              </w:rPr>
              <w:t>11</w:t>
            </w:r>
            <w:r>
              <w:rPr>
                <w:noProof/>
                <w:webHidden/>
              </w:rPr>
              <w:fldChar w:fldCharType="end"/>
            </w:r>
          </w:hyperlink>
        </w:p>
        <w:p w14:paraId="40229C94" w14:textId="146D6FE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7" w:history="1">
            <w:r w:rsidRPr="005218AA">
              <w:rPr>
                <w:rStyle w:val="Lienhypertexte"/>
                <w:noProof/>
              </w:rPr>
              <w:t>Aménagements : le Département en actions.</w:t>
            </w:r>
            <w:r>
              <w:rPr>
                <w:noProof/>
                <w:webHidden/>
              </w:rPr>
              <w:tab/>
            </w:r>
            <w:r>
              <w:rPr>
                <w:noProof/>
                <w:webHidden/>
              </w:rPr>
              <w:fldChar w:fldCharType="begin"/>
            </w:r>
            <w:r>
              <w:rPr>
                <w:noProof/>
                <w:webHidden/>
              </w:rPr>
              <w:instrText xml:space="preserve"> PAGEREF _Toc181771747 \h </w:instrText>
            </w:r>
            <w:r>
              <w:rPr>
                <w:noProof/>
                <w:webHidden/>
              </w:rPr>
            </w:r>
            <w:r>
              <w:rPr>
                <w:noProof/>
                <w:webHidden/>
              </w:rPr>
              <w:fldChar w:fldCharType="separate"/>
            </w:r>
            <w:r>
              <w:rPr>
                <w:noProof/>
                <w:webHidden/>
              </w:rPr>
              <w:t>11</w:t>
            </w:r>
            <w:r>
              <w:rPr>
                <w:noProof/>
                <w:webHidden/>
              </w:rPr>
              <w:fldChar w:fldCharType="end"/>
            </w:r>
          </w:hyperlink>
        </w:p>
        <w:p w14:paraId="0ADDA094" w14:textId="75FEFED9"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8" w:history="1">
            <w:r w:rsidRPr="005218AA">
              <w:rPr>
                <w:rStyle w:val="Lienhypertexte"/>
                <w:noProof/>
              </w:rPr>
              <w:t>Agenda ! Des animations dans votre département.</w:t>
            </w:r>
            <w:r>
              <w:rPr>
                <w:noProof/>
                <w:webHidden/>
              </w:rPr>
              <w:tab/>
            </w:r>
            <w:r>
              <w:rPr>
                <w:noProof/>
                <w:webHidden/>
              </w:rPr>
              <w:fldChar w:fldCharType="begin"/>
            </w:r>
            <w:r>
              <w:rPr>
                <w:noProof/>
                <w:webHidden/>
              </w:rPr>
              <w:instrText xml:space="preserve"> PAGEREF _Toc181771748 \h </w:instrText>
            </w:r>
            <w:r>
              <w:rPr>
                <w:noProof/>
                <w:webHidden/>
              </w:rPr>
            </w:r>
            <w:r>
              <w:rPr>
                <w:noProof/>
                <w:webHidden/>
              </w:rPr>
              <w:fldChar w:fldCharType="separate"/>
            </w:r>
            <w:r>
              <w:rPr>
                <w:noProof/>
                <w:webHidden/>
              </w:rPr>
              <w:t>11</w:t>
            </w:r>
            <w:r>
              <w:rPr>
                <w:noProof/>
                <w:webHidden/>
              </w:rPr>
              <w:fldChar w:fldCharType="end"/>
            </w:r>
          </w:hyperlink>
        </w:p>
        <w:p w14:paraId="7365F3D4" w14:textId="521425B7"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49" w:history="1">
            <w:r w:rsidRPr="005218AA">
              <w:rPr>
                <w:rStyle w:val="Lienhypertexte"/>
                <w:noProof/>
              </w:rPr>
              <w:t>Connexions : cultivons le numérique ! Du 29 octobre au 30 novembre.</w:t>
            </w:r>
            <w:r>
              <w:rPr>
                <w:noProof/>
                <w:webHidden/>
              </w:rPr>
              <w:tab/>
            </w:r>
            <w:r>
              <w:rPr>
                <w:noProof/>
                <w:webHidden/>
              </w:rPr>
              <w:fldChar w:fldCharType="begin"/>
            </w:r>
            <w:r>
              <w:rPr>
                <w:noProof/>
                <w:webHidden/>
              </w:rPr>
              <w:instrText xml:space="preserve"> PAGEREF _Toc181771749 \h </w:instrText>
            </w:r>
            <w:r>
              <w:rPr>
                <w:noProof/>
                <w:webHidden/>
              </w:rPr>
            </w:r>
            <w:r>
              <w:rPr>
                <w:noProof/>
                <w:webHidden/>
              </w:rPr>
              <w:fldChar w:fldCharType="separate"/>
            </w:r>
            <w:r>
              <w:rPr>
                <w:noProof/>
                <w:webHidden/>
              </w:rPr>
              <w:t>11</w:t>
            </w:r>
            <w:r>
              <w:rPr>
                <w:noProof/>
                <w:webHidden/>
              </w:rPr>
              <w:fldChar w:fldCharType="end"/>
            </w:r>
          </w:hyperlink>
        </w:p>
        <w:p w14:paraId="2947F059" w14:textId="14A642C3"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0" w:history="1">
            <w:r w:rsidRPr="005218AA">
              <w:rPr>
                <w:rStyle w:val="Lienhypertexte"/>
                <w:noProof/>
              </w:rPr>
              <w:t>Impulsions.</w:t>
            </w:r>
            <w:r>
              <w:rPr>
                <w:noProof/>
                <w:webHidden/>
              </w:rPr>
              <w:tab/>
            </w:r>
            <w:r>
              <w:rPr>
                <w:noProof/>
                <w:webHidden/>
              </w:rPr>
              <w:fldChar w:fldCharType="begin"/>
            </w:r>
            <w:r>
              <w:rPr>
                <w:noProof/>
                <w:webHidden/>
              </w:rPr>
              <w:instrText xml:space="preserve"> PAGEREF _Toc181771750 \h </w:instrText>
            </w:r>
            <w:r>
              <w:rPr>
                <w:noProof/>
                <w:webHidden/>
              </w:rPr>
            </w:r>
            <w:r>
              <w:rPr>
                <w:noProof/>
                <w:webHidden/>
              </w:rPr>
              <w:fldChar w:fldCharType="separate"/>
            </w:r>
            <w:r>
              <w:rPr>
                <w:noProof/>
                <w:webHidden/>
              </w:rPr>
              <w:t>12</w:t>
            </w:r>
            <w:r>
              <w:rPr>
                <w:noProof/>
                <w:webHidden/>
              </w:rPr>
              <w:fldChar w:fldCharType="end"/>
            </w:r>
          </w:hyperlink>
        </w:p>
        <w:p w14:paraId="47DC4233" w14:textId="5AD540EC"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1" w:history="1">
            <w:r w:rsidRPr="005218AA">
              <w:rPr>
                <w:rStyle w:val="Lienhypertexte"/>
                <w:noProof/>
              </w:rPr>
              <w:t>Exposition : L’empire des sens contre-attaque.</w:t>
            </w:r>
            <w:r>
              <w:rPr>
                <w:noProof/>
                <w:webHidden/>
              </w:rPr>
              <w:tab/>
            </w:r>
            <w:r>
              <w:rPr>
                <w:noProof/>
                <w:webHidden/>
              </w:rPr>
              <w:fldChar w:fldCharType="begin"/>
            </w:r>
            <w:r>
              <w:rPr>
                <w:noProof/>
                <w:webHidden/>
              </w:rPr>
              <w:instrText xml:space="preserve"> PAGEREF _Toc181771751 \h </w:instrText>
            </w:r>
            <w:r>
              <w:rPr>
                <w:noProof/>
                <w:webHidden/>
              </w:rPr>
            </w:r>
            <w:r>
              <w:rPr>
                <w:noProof/>
                <w:webHidden/>
              </w:rPr>
              <w:fldChar w:fldCharType="separate"/>
            </w:r>
            <w:r>
              <w:rPr>
                <w:noProof/>
                <w:webHidden/>
              </w:rPr>
              <w:t>12</w:t>
            </w:r>
            <w:r>
              <w:rPr>
                <w:noProof/>
                <w:webHidden/>
              </w:rPr>
              <w:fldChar w:fldCharType="end"/>
            </w:r>
          </w:hyperlink>
        </w:p>
        <w:p w14:paraId="67E47D62" w14:textId="4AA0F886"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2" w:history="1">
            <w:r w:rsidRPr="005218AA">
              <w:rPr>
                <w:rStyle w:val="Lienhypertexte"/>
                <w:noProof/>
              </w:rPr>
              <w:t>Salon zéro déchet et de l’économie circulaire.</w:t>
            </w:r>
            <w:r>
              <w:rPr>
                <w:noProof/>
                <w:webHidden/>
              </w:rPr>
              <w:tab/>
            </w:r>
            <w:r>
              <w:rPr>
                <w:noProof/>
                <w:webHidden/>
              </w:rPr>
              <w:fldChar w:fldCharType="begin"/>
            </w:r>
            <w:r>
              <w:rPr>
                <w:noProof/>
                <w:webHidden/>
              </w:rPr>
              <w:instrText xml:space="preserve"> PAGEREF _Toc181771752 \h </w:instrText>
            </w:r>
            <w:r>
              <w:rPr>
                <w:noProof/>
                <w:webHidden/>
              </w:rPr>
            </w:r>
            <w:r>
              <w:rPr>
                <w:noProof/>
                <w:webHidden/>
              </w:rPr>
              <w:fldChar w:fldCharType="separate"/>
            </w:r>
            <w:r>
              <w:rPr>
                <w:noProof/>
                <w:webHidden/>
              </w:rPr>
              <w:t>12</w:t>
            </w:r>
            <w:r>
              <w:rPr>
                <w:noProof/>
                <w:webHidden/>
              </w:rPr>
              <w:fldChar w:fldCharType="end"/>
            </w:r>
          </w:hyperlink>
        </w:p>
        <w:p w14:paraId="43AB1728" w14:textId="7624725A"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3" w:history="1">
            <w:r w:rsidRPr="005218AA">
              <w:rPr>
                <w:rStyle w:val="Lienhypertexte"/>
                <w:noProof/>
              </w:rPr>
              <w:t>Musée de la Céramique à Lezoux.</w:t>
            </w:r>
            <w:r>
              <w:rPr>
                <w:noProof/>
                <w:webHidden/>
              </w:rPr>
              <w:tab/>
            </w:r>
            <w:r>
              <w:rPr>
                <w:noProof/>
                <w:webHidden/>
              </w:rPr>
              <w:fldChar w:fldCharType="begin"/>
            </w:r>
            <w:r>
              <w:rPr>
                <w:noProof/>
                <w:webHidden/>
              </w:rPr>
              <w:instrText xml:space="preserve"> PAGEREF _Toc181771753 \h </w:instrText>
            </w:r>
            <w:r>
              <w:rPr>
                <w:noProof/>
                <w:webHidden/>
              </w:rPr>
            </w:r>
            <w:r>
              <w:rPr>
                <w:noProof/>
                <w:webHidden/>
              </w:rPr>
              <w:fldChar w:fldCharType="separate"/>
            </w:r>
            <w:r>
              <w:rPr>
                <w:noProof/>
                <w:webHidden/>
              </w:rPr>
              <w:t>13</w:t>
            </w:r>
            <w:r>
              <w:rPr>
                <w:noProof/>
                <w:webHidden/>
              </w:rPr>
              <w:fldChar w:fldCharType="end"/>
            </w:r>
          </w:hyperlink>
        </w:p>
        <w:p w14:paraId="15A42B5B" w14:textId="681EC696"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4" w:history="1">
            <w:r w:rsidRPr="005218AA">
              <w:rPr>
                <w:rStyle w:val="Lienhypertexte"/>
                <w:noProof/>
              </w:rPr>
              <w:t>Naturez-vous.</w:t>
            </w:r>
            <w:r>
              <w:rPr>
                <w:noProof/>
                <w:webHidden/>
              </w:rPr>
              <w:tab/>
            </w:r>
            <w:r>
              <w:rPr>
                <w:noProof/>
                <w:webHidden/>
              </w:rPr>
              <w:fldChar w:fldCharType="begin"/>
            </w:r>
            <w:r>
              <w:rPr>
                <w:noProof/>
                <w:webHidden/>
              </w:rPr>
              <w:instrText xml:space="preserve"> PAGEREF _Toc181771754 \h </w:instrText>
            </w:r>
            <w:r>
              <w:rPr>
                <w:noProof/>
                <w:webHidden/>
              </w:rPr>
            </w:r>
            <w:r>
              <w:rPr>
                <w:noProof/>
                <w:webHidden/>
              </w:rPr>
              <w:fldChar w:fldCharType="separate"/>
            </w:r>
            <w:r>
              <w:rPr>
                <w:noProof/>
                <w:webHidden/>
              </w:rPr>
              <w:t>13</w:t>
            </w:r>
            <w:r>
              <w:rPr>
                <w:noProof/>
                <w:webHidden/>
              </w:rPr>
              <w:fldChar w:fldCharType="end"/>
            </w:r>
          </w:hyperlink>
        </w:p>
        <w:p w14:paraId="56200305" w14:textId="5B7CD37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5" w:history="1">
            <w:r w:rsidRPr="005218AA">
              <w:rPr>
                <w:rStyle w:val="Lienhypertexte"/>
                <w:noProof/>
              </w:rPr>
              <w:t>Archives départementales.</w:t>
            </w:r>
            <w:r>
              <w:rPr>
                <w:noProof/>
                <w:webHidden/>
              </w:rPr>
              <w:tab/>
            </w:r>
            <w:r>
              <w:rPr>
                <w:noProof/>
                <w:webHidden/>
              </w:rPr>
              <w:fldChar w:fldCharType="begin"/>
            </w:r>
            <w:r>
              <w:rPr>
                <w:noProof/>
                <w:webHidden/>
              </w:rPr>
              <w:instrText xml:space="preserve"> PAGEREF _Toc181771755 \h </w:instrText>
            </w:r>
            <w:r>
              <w:rPr>
                <w:noProof/>
                <w:webHidden/>
              </w:rPr>
            </w:r>
            <w:r>
              <w:rPr>
                <w:noProof/>
                <w:webHidden/>
              </w:rPr>
              <w:fldChar w:fldCharType="separate"/>
            </w:r>
            <w:r>
              <w:rPr>
                <w:noProof/>
                <w:webHidden/>
              </w:rPr>
              <w:t>13</w:t>
            </w:r>
            <w:r>
              <w:rPr>
                <w:noProof/>
                <w:webHidden/>
              </w:rPr>
              <w:fldChar w:fldCharType="end"/>
            </w:r>
          </w:hyperlink>
        </w:p>
        <w:p w14:paraId="2520C32A" w14:textId="0BC2CB3B"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6" w:history="1">
            <w:r w:rsidRPr="005218AA">
              <w:rPr>
                <w:rStyle w:val="Lienhypertexte"/>
                <w:noProof/>
              </w:rPr>
              <w:t>Recensement du patrimoine mobilier.</w:t>
            </w:r>
            <w:r>
              <w:rPr>
                <w:noProof/>
                <w:webHidden/>
              </w:rPr>
              <w:tab/>
            </w:r>
            <w:r>
              <w:rPr>
                <w:noProof/>
                <w:webHidden/>
              </w:rPr>
              <w:fldChar w:fldCharType="begin"/>
            </w:r>
            <w:r>
              <w:rPr>
                <w:noProof/>
                <w:webHidden/>
              </w:rPr>
              <w:instrText xml:space="preserve"> PAGEREF _Toc181771756 \h </w:instrText>
            </w:r>
            <w:r>
              <w:rPr>
                <w:noProof/>
                <w:webHidden/>
              </w:rPr>
            </w:r>
            <w:r>
              <w:rPr>
                <w:noProof/>
                <w:webHidden/>
              </w:rPr>
              <w:fldChar w:fldCharType="separate"/>
            </w:r>
            <w:r>
              <w:rPr>
                <w:noProof/>
                <w:webHidden/>
              </w:rPr>
              <w:t>14</w:t>
            </w:r>
            <w:r>
              <w:rPr>
                <w:noProof/>
                <w:webHidden/>
              </w:rPr>
              <w:fldChar w:fldCharType="end"/>
            </w:r>
          </w:hyperlink>
        </w:p>
        <w:p w14:paraId="74EBEEC2" w14:textId="25C25E7D"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7" w:history="1">
            <w:r w:rsidRPr="005218AA">
              <w:rPr>
                <w:rStyle w:val="Lienhypertexte"/>
                <w:noProof/>
              </w:rPr>
              <w:t>Salon « Origine Auvergne » du 22 au 24 novembre. Reviens-y !</w:t>
            </w:r>
            <w:r>
              <w:rPr>
                <w:noProof/>
                <w:webHidden/>
              </w:rPr>
              <w:tab/>
            </w:r>
            <w:r>
              <w:rPr>
                <w:noProof/>
                <w:webHidden/>
              </w:rPr>
              <w:fldChar w:fldCharType="begin"/>
            </w:r>
            <w:r>
              <w:rPr>
                <w:noProof/>
                <w:webHidden/>
              </w:rPr>
              <w:instrText xml:space="preserve"> PAGEREF _Toc181771757 \h </w:instrText>
            </w:r>
            <w:r>
              <w:rPr>
                <w:noProof/>
                <w:webHidden/>
              </w:rPr>
            </w:r>
            <w:r>
              <w:rPr>
                <w:noProof/>
                <w:webHidden/>
              </w:rPr>
              <w:fldChar w:fldCharType="separate"/>
            </w:r>
            <w:r>
              <w:rPr>
                <w:noProof/>
                <w:webHidden/>
              </w:rPr>
              <w:t>14</w:t>
            </w:r>
            <w:r>
              <w:rPr>
                <w:noProof/>
                <w:webHidden/>
              </w:rPr>
              <w:fldChar w:fldCharType="end"/>
            </w:r>
          </w:hyperlink>
        </w:p>
        <w:p w14:paraId="1A3373C7" w14:textId="77468C6A"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8" w:history="1">
            <w:r w:rsidRPr="005218AA">
              <w:rPr>
                <w:rStyle w:val="Lienhypertexte"/>
                <w:noProof/>
              </w:rPr>
              <w:t>Noël.</w:t>
            </w:r>
            <w:r>
              <w:rPr>
                <w:noProof/>
                <w:webHidden/>
              </w:rPr>
              <w:tab/>
            </w:r>
            <w:r>
              <w:rPr>
                <w:noProof/>
                <w:webHidden/>
              </w:rPr>
              <w:fldChar w:fldCharType="begin"/>
            </w:r>
            <w:r>
              <w:rPr>
                <w:noProof/>
                <w:webHidden/>
              </w:rPr>
              <w:instrText xml:space="preserve"> PAGEREF _Toc181771758 \h </w:instrText>
            </w:r>
            <w:r>
              <w:rPr>
                <w:noProof/>
                <w:webHidden/>
              </w:rPr>
            </w:r>
            <w:r>
              <w:rPr>
                <w:noProof/>
                <w:webHidden/>
              </w:rPr>
              <w:fldChar w:fldCharType="separate"/>
            </w:r>
            <w:r>
              <w:rPr>
                <w:noProof/>
                <w:webHidden/>
              </w:rPr>
              <w:t>14</w:t>
            </w:r>
            <w:r>
              <w:rPr>
                <w:noProof/>
                <w:webHidden/>
              </w:rPr>
              <w:fldChar w:fldCharType="end"/>
            </w:r>
          </w:hyperlink>
        </w:p>
        <w:p w14:paraId="42ED50F7" w14:textId="374F164B"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59" w:history="1">
            <w:r w:rsidRPr="005218AA">
              <w:rPr>
                <w:rStyle w:val="Lienhypertexte"/>
                <w:noProof/>
              </w:rPr>
              <w:t>Hôtel du Département : des animations pour toute la famille.</w:t>
            </w:r>
            <w:r>
              <w:rPr>
                <w:noProof/>
                <w:webHidden/>
              </w:rPr>
              <w:tab/>
            </w:r>
            <w:r>
              <w:rPr>
                <w:noProof/>
                <w:webHidden/>
              </w:rPr>
              <w:fldChar w:fldCharType="begin"/>
            </w:r>
            <w:r>
              <w:rPr>
                <w:noProof/>
                <w:webHidden/>
              </w:rPr>
              <w:instrText xml:space="preserve"> PAGEREF _Toc181771759 \h </w:instrText>
            </w:r>
            <w:r>
              <w:rPr>
                <w:noProof/>
                <w:webHidden/>
              </w:rPr>
            </w:r>
            <w:r>
              <w:rPr>
                <w:noProof/>
                <w:webHidden/>
              </w:rPr>
              <w:fldChar w:fldCharType="separate"/>
            </w:r>
            <w:r>
              <w:rPr>
                <w:noProof/>
                <w:webHidden/>
              </w:rPr>
              <w:t>14</w:t>
            </w:r>
            <w:r>
              <w:rPr>
                <w:noProof/>
                <w:webHidden/>
              </w:rPr>
              <w:fldChar w:fldCharType="end"/>
            </w:r>
          </w:hyperlink>
        </w:p>
        <w:p w14:paraId="2547EBFF" w14:textId="3D6D709B"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0" w:history="1">
            <w:r w:rsidRPr="005218AA">
              <w:rPr>
                <w:rStyle w:val="Lienhypertexte"/>
                <w:noProof/>
              </w:rPr>
              <w:t>Carnet de villages.</w:t>
            </w:r>
            <w:r>
              <w:rPr>
                <w:noProof/>
                <w:webHidden/>
              </w:rPr>
              <w:tab/>
            </w:r>
            <w:r>
              <w:rPr>
                <w:noProof/>
                <w:webHidden/>
              </w:rPr>
              <w:fldChar w:fldCharType="begin"/>
            </w:r>
            <w:r>
              <w:rPr>
                <w:noProof/>
                <w:webHidden/>
              </w:rPr>
              <w:instrText xml:space="preserve"> PAGEREF _Toc181771760 \h </w:instrText>
            </w:r>
            <w:r>
              <w:rPr>
                <w:noProof/>
                <w:webHidden/>
              </w:rPr>
            </w:r>
            <w:r>
              <w:rPr>
                <w:noProof/>
                <w:webHidden/>
              </w:rPr>
              <w:fldChar w:fldCharType="separate"/>
            </w:r>
            <w:r>
              <w:rPr>
                <w:noProof/>
                <w:webHidden/>
              </w:rPr>
              <w:t>14</w:t>
            </w:r>
            <w:r>
              <w:rPr>
                <w:noProof/>
                <w:webHidden/>
              </w:rPr>
              <w:fldChar w:fldCharType="end"/>
            </w:r>
          </w:hyperlink>
        </w:p>
        <w:p w14:paraId="53356E6D" w14:textId="6FD6ABE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1" w:history="1">
            <w:r w:rsidRPr="005218AA">
              <w:rPr>
                <w:rStyle w:val="Lienhypertexte"/>
                <w:noProof/>
              </w:rPr>
              <w:t>Boutique en ligne : offrez des cadeaux « Puy-de-Dôme » !</w:t>
            </w:r>
            <w:r>
              <w:rPr>
                <w:noProof/>
                <w:webHidden/>
              </w:rPr>
              <w:tab/>
            </w:r>
            <w:r>
              <w:rPr>
                <w:noProof/>
                <w:webHidden/>
              </w:rPr>
              <w:fldChar w:fldCharType="begin"/>
            </w:r>
            <w:r>
              <w:rPr>
                <w:noProof/>
                <w:webHidden/>
              </w:rPr>
              <w:instrText xml:space="preserve"> PAGEREF _Toc181771761 \h </w:instrText>
            </w:r>
            <w:r>
              <w:rPr>
                <w:noProof/>
                <w:webHidden/>
              </w:rPr>
            </w:r>
            <w:r>
              <w:rPr>
                <w:noProof/>
                <w:webHidden/>
              </w:rPr>
              <w:fldChar w:fldCharType="separate"/>
            </w:r>
            <w:r>
              <w:rPr>
                <w:noProof/>
                <w:webHidden/>
              </w:rPr>
              <w:t>15</w:t>
            </w:r>
            <w:r>
              <w:rPr>
                <w:noProof/>
                <w:webHidden/>
              </w:rPr>
              <w:fldChar w:fldCharType="end"/>
            </w:r>
          </w:hyperlink>
        </w:p>
        <w:p w14:paraId="43DA2ECE" w14:textId="085E4BBF"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2" w:history="1">
            <w:r w:rsidRPr="005218AA">
              <w:rPr>
                <w:rStyle w:val="Lienhypertexte"/>
                <w:noProof/>
              </w:rPr>
              <w:t>Sommet du puy de Dôme.</w:t>
            </w:r>
            <w:r>
              <w:rPr>
                <w:noProof/>
                <w:webHidden/>
              </w:rPr>
              <w:tab/>
            </w:r>
            <w:r>
              <w:rPr>
                <w:noProof/>
                <w:webHidden/>
              </w:rPr>
              <w:fldChar w:fldCharType="begin"/>
            </w:r>
            <w:r>
              <w:rPr>
                <w:noProof/>
                <w:webHidden/>
              </w:rPr>
              <w:instrText xml:space="preserve"> PAGEREF _Toc181771762 \h </w:instrText>
            </w:r>
            <w:r>
              <w:rPr>
                <w:noProof/>
                <w:webHidden/>
              </w:rPr>
            </w:r>
            <w:r>
              <w:rPr>
                <w:noProof/>
                <w:webHidden/>
              </w:rPr>
              <w:fldChar w:fldCharType="separate"/>
            </w:r>
            <w:r>
              <w:rPr>
                <w:noProof/>
                <w:webHidden/>
              </w:rPr>
              <w:t>15</w:t>
            </w:r>
            <w:r>
              <w:rPr>
                <w:noProof/>
                <w:webHidden/>
              </w:rPr>
              <w:fldChar w:fldCharType="end"/>
            </w:r>
          </w:hyperlink>
        </w:p>
        <w:p w14:paraId="24425B32" w14:textId="6A89196E"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3" w:history="1">
            <w:r w:rsidRPr="005218AA">
              <w:rPr>
                <w:rStyle w:val="Lienhypertexte"/>
                <w:noProof/>
              </w:rPr>
              <w:t>Découvrir.</w:t>
            </w:r>
            <w:r>
              <w:rPr>
                <w:noProof/>
                <w:webHidden/>
              </w:rPr>
              <w:tab/>
            </w:r>
            <w:r>
              <w:rPr>
                <w:noProof/>
                <w:webHidden/>
              </w:rPr>
              <w:fldChar w:fldCharType="begin"/>
            </w:r>
            <w:r>
              <w:rPr>
                <w:noProof/>
                <w:webHidden/>
              </w:rPr>
              <w:instrText xml:space="preserve"> PAGEREF _Toc181771763 \h </w:instrText>
            </w:r>
            <w:r>
              <w:rPr>
                <w:noProof/>
                <w:webHidden/>
              </w:rPr>
            </w:r>
            <w:r>
              <w:rPr>
                <w:noProof/>
                <w:webHidden/>
              </w:rPr>
              <w:fldChar w:fldCharType="separate"/>
            </w:r>
            <w:r>
              <w:rPr>
                <w:noProof/>
                <w:webHidden/>
              </w:rPr>
              <w:t>15</w:t>
            </w:r>
            <w:r>
              <w:rPr>
                <w:noProof/>
                <w:webHidden/>
              </w:rPr>
              <w:fldChar w:fldCharType="end"/>
            </w:r>
          </w:hyperlink>
        </w:p>
        <w:p w14:paraId="20B15625" w14:textId="13B62CF5"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4" w:history="1">
            <w:r w:rsidRPr="005218AA">
              <w:rPr>
                <w:rStyle w:val="Lienhypertexte"/>
                <w:noProof/>
              </w:rPr>
              <w:t>Rando : Le puy Gros.</w:t>
            </w:r>
            <w:r>
              <w:rPr>
                <w:noProof/>
                <w:webHidden/>
              </w:rPr>
              <w:tab/>
            </w:r>
            <w:r>
              <w:rPr>
                <w:noProof/>
                <w:webHidden/>
              </w:rPr>
              <w:fldChar w:fldCharType="begin"/>
            </w:r>
            <w:r>
              <w:rPr>
                <w:noProof/>
                <w:webHidden/>
              </w:rPr>
              <w:instrText xml:space="preserve"> PAGEREF _Toc181771764 \h </w:instrText>
            </w:r>
            <w:r>
              <w:rPr>
                <w:noProof/>
                <w:webHidden/>
              </w:rPr>
            </w:r>
            <w:r>
              <w:rPr>
                <w:noProof/>
                <w:webHidden/>
              </w:rPr>
              <w:fldChar w:fldCharType="separate"/>
            </w:r>
            <w:r>
              <w:rPr>
                <w:noProof/>
                <w:webHidden/>
              </w:rPr>
              <w:t>15</w:t>
            </w:r>
            <w:r>
              <w:rPr>
                <w:noProof/>
                <w:webHidden/>
              </w:rPr>
              <w:fldChar w:fldCharType="end"/>
            </w:r>
          </w:hyperlink>
        </w:p>
        <w:p w14:paraId="4E42A022" w14:textId="7A8E79F4"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5" w:history="1">
            <w:r w:rsidRPr="005218AA">
              <w:rPr>
                <w:rStyle w:val="Lienhypertexte"/>
                <w:noProof/>
              </w:rPr>
              <w:t>Recette. Proposée par Sophie Guillaume, Cheffe de cuisine au collège du Pavin à Besse : tartelettes rosaces de betteraves au saint-nectaire.</w:t>
            </w:r>
            <w:r>
              <w:rPr>
                <w:noProof/>
                <w:webHidden/>
              </w:rPr>
              <w:tab/>
            </w:r>
            <w:r>
              <w:rPr>
                <w:noProof/>
                <w:webHidden/>
              </w:rPr>
              <w:fldChar w:fldCharType="begin"/>
            </w:r>
            <w:r>
              <w:rPr>
                <w:noProof/>
                <w:webHidden/>
              </w:rPr>
              <w:instrText xml:space="preserve"> PAGEREF _Toc181771765 \h </w:instrText>
            </w:r>
            <w:r>
              <w:rPr>
                <w:noProof/>
                <w:webHidden/>
              </w:rPr>
            </w:r>
            <w:r>
              <w:rPr>
                <w:noProof/>
                <w:webHidden/>
              </w:rPr>
              <w:fldChar w:fldCharType="separate"/>
            </w:r>
            <w:r>
              <w:rPr>
                <w:noProof/>
                <w:webHidden/>
              </w:rPr>
              <w:t>15</w:t>
            </w:r>
            <w:r>
              <w:rPr>
                <w:noProof/>
                <w:webHidden/>
              </w:rPr>
              <w:fldChar w:fldCharType="end"/>
            </w:r>
          </w:hyperlink>
        </w:p>
        <w:p w14:paraId="6D061842" w14:textId="14ECB3EC"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6" w:history="1">
            <w:r w:rsidRPr="005218AA">
              <w:rPr>
                <w:rStyle w:val="Lienhypertexte"/>
                <w:noProof/>
              </w:rPr>
              <w:t>Économie : Association Couteau Laguiole Aubrac Auvergne, un patrimoine en commun.</w:t>
            </w:r>
            <w:r>
              <w:rPr>
                <w:noProof/>
                <w:webHidden/>
              </w:rPr>
              <w:tab/>
            </w:r>
            <w:r>
              <w:rPr>
                <w:noProof/>
                <w:webHidden/>
              </w:rPr>
              <w:fldChar w:fldCharType="begin"/>
            </w:r>
            <w:r>
              <w:rPr>
                <w:noProof/>
                <w:webHidden/>
              </w:rPr>
              <w:instrText xml:space="preserve"> PAGEREF _Toc181771766 \h </w:instrText>
            </w:r>
            <w:r>
              <w:rPr>
                <w:noProof/>
                <w:webHidden/>
              </w:rPr>
            </w:r>
            <w:r>
              <w:rPr>
                <w:noProof/>
                <w:webHidden/>
              </w:rPr>
              <w:fldChar w:fldCharType="separate"/>
            </w:r>
            <w:r>
              <w:rPr>
                <w:noProof/>
                <w:webHidden/>
              </w:rPr>
              <w:t>15</w:t>
            </w:r>
            <w:r>
              <w:rPr>
                <w:noProof/>
                <w:webHidden/>
              </w:rPr>
              <w:fldChar w:fldCharType="end"/>
            </w:r>
          </w:hyperlink>
        </w:p>
        <w:p w14:paraId="1DDD8900" w14:textId="2316127F"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7" w:history="1">
            <w:r w:rsidRPr="005218AA">
              <w:rPr>
                <w:rStyle w:val="Lienhypertexte"/>
                <w:noProof/>
              </w:rPr>
              <w:t>GAEC de l’Or Blanc : une histoire de famille.</w:t>
            </w:r>
            <w:r>
              <w:rPr>
                <w:noProof/>
                <w:webHidden/>
              </w:rPr>
              <w:tab/>
            </w:r>
            <w:r>
              <w:rPr>
                <w:noProof/>
                <w:webHidden/>
              </w:rPr>
              <w:fldChar w:fldCharType="begin"/>
            </w:r>
            <w:r>
              <w:rPr>
                <w:noProof/>
                <w:webHidden/>
              </w:rPr>
              <w:instrText xml:space="preserve"> PAGEREF _Toc181771767 \h </w:instrText>
            </w:r>
            <w:r>
              <w:rPr>
                <w:noProof/>
                <w:webHidden/>
              </w:rPr>
            </w:r>
            <w:r>
              <w:rPr>
                <w:noProof/>
                <w:webHidden/>
              </w:rPr>
              <w:fldChar w:fldCharType="separate"/>
            </w:r>
            <w:r>
              <w:rPr>
                <w:noProof/>
                <w:webHidden/>
              </w:rPr>
              <w:t>16</w:t>
            </w:r>
            <w:r>
              <w:rPr>
                <w:noProof/>
                <w:webHidden/>
              </w:rPr>
              <w:fldChar w:fldCharType="end"/>
            </w:r>
          </w:hyperlink>
        </w:p>
        <w:p w14:paraId="56DD8390" w14:textId="22853B33"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8" w:history="1">
            <w:r w:rsidRPr="005218AA">
              <w:rPr>
                <w:rStyle w:val="Lienhypertexte"/>
                <w:noProof/>
              </w:rPr>
              <w:t>Les Puydômois ont du talent.</w:t>
            </w:r>
            <w:r>
              <w:rPr>
                <w:noProof/>
                <w:webHidden/>
              </w:rPr>
              <w:tab/>
            </w:r>
            <w:r>
              <w:rPr>
                <w:noProof/>
                <w:webHidden/>
              </w:rPr>
              <w:fldChar w:fldCharType="begin"/>
            </w:r>
            <w:r>
              <w:rPr>
                <w:noProof/>
                <w:webHidden/>
              </w:rPr>
              <w:instrText xml:space="preserve"> PAGEREF _Toc181771768 \h </w:instrText>
            </w:r>
            <w:r>
              <w:rPr>
                <w:noProof/>
                <w:webHidden/>
              </w:rPr>
            </w:r>
            <w:r>
              <w:rPr>
                <w:noProof/>
                <w:webHidden/>
              </w:rPr>
              <w:fldChar w:fldCharType="separate"/>
            </w:r>
            <w:r>
              <w:rPr>
                <w:noProof/>
                <w:webHidden/>
              </w:rPr>
              <w:t>16</w:t>
            </w:r>
            <w:r>
              <w:rPr>
                <w:noProof/>
                <w:webHidden/>
              </w:rPr>
              <w:fldChar w:fldCharType="end"/>
            </w:r>
          </w:hyperlink>
        </w:p>
        <w:p w14:paraId="0B0D1EDB" w14:textId="34EC360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69" w:history="1">
            <w:r w:rsidRPr="005218AA">
              <w:rPr>
                <w:rStyle w:val="Lienhypertexte"/>
                <w:noProof/>
              </w:rPr>
              <w:t>Adrien Khelil : ready player one.</w:t>
            </w:r>
            <w:r>
              <w:rPr>
                <w:noProof/>
                <w:webHidden/>
              </w:rPr>
              <w:tab/>
            </w:r>
            <w:r>
              <w:rPr>
                <w:noProof/>
                <w:webHidden/>
              </w:rPr>
              <w:fldChar w:fldCharType="begin"/>
            </w:r>
            <w:r>
              <w:rPr>
                <w:noProof/>
                <w:webHidden/>
              </w:rPr>
              <w:instrText xml:space="preserve"> PAGEREF _Toc181771769 \h </w:instrText>
            </w:r>
            <w:r>
              <w:rPr>
                <w:noProof/>
                <w:webHidden/>
              </w:rPr>
            </w:r>
            <w:r>
              <w:rPr>
                <w:noProof/>
                <w:webHidden/>
              </w:rPr>
              <w:fldChar w:fldCharType="separate"/>
            </w:r>
            <w:r>
              <w:rPr>
                <w:noProof/>
                <w:webHidden/>
              </w:rPr>
              <w:t>16</w:t>
            </w:r>
            <w:r>
              <w:rPr>
                <w:noProof/>
                <w:webHidden/>
              </w:rPr>
              <w:fldChar w:fldCharType="end"/>
            </w:r>
          </w:hyperlink>
        </w:p>
        <w:p w14:paraId="11656E7C" w14:textId="37763120"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0" w:history="1">
            <w:r w:rsidRPr="005218AA">
              <w:rPr>
                <w:rStyle w:val="Lienhypertexte"/>
                <w:noProof/>
              </w:rPr>
              <w:t>Bloc-notes.</w:t>
            </w:r>
            <w:r>
              <w:rPr>
                <w:noProof/>
                <w:webHidden/>
              </w:rPr>
              <w:tab/>
            </w:r>
            <w:r>
              <w:rPr>
                <w:noProof/>
                <w:webHidden/>
              </w:rPr>
              <w:fldChar w:fldCharType="begin"/>
            </w:r>
            <w:r>
              <w:rPr>
                <w:noProof/>
                <w:webHidden/>
              </w:rPr>
              <w:instrText xml:space="preserve"> PAGEREF _Toc181771770 \h </w:instrText>
            </w:r>
            <w:r>
              <w:rPr>
                <w:noProof/>
                <w:webHidden/>
              </w:rPr>
            </w:r>
            <w:r>
              <w:rPr>
                <w:noProof/>
                <w:webHidden/>
              </w:rPr>
              <w:fldChar w:fldCharType="separate"/>
            </w:r>
            <w:r>
              <w:rPr>
                <w:noProof/>
                <w:webHidden/>
              </w:rPr>
              <w:t>16</w:t>
            </w:r>
            <w:r>
              <w:rPr>
                <w:noProof/>
                <w:webHidden/>
              </w:rPr>
              <w:fldChar w:fldCharType="end"/>
            </w:r>
          </w:hyperlink>
        </w:p>
        <w:p w14:paraId="7B4C43FD" w14:textId="1C46797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1" w:history="1">
            <w:r w:rsidRPr="005218AA">
              <w:rPr>
                <w:rStyle w:val="Lienhypertexte"/>
                <w:noProof/>
              </w:rPr>
              <w:t>Schéma de l’enfance : des centaines d’agents, d’élus et de partenaires réunis à l’Hôtel du Département.</w:t>
            </w:r>
            <w:r>
              <w:rPr>
                <w:noProof/>
                <w:webHidden/>
              </w:rPr>
              <w:tab/>
            </w:r>
            <w:r>
              <w:rPr>
                <w:noProof/>
                <w:webHidden/>
              </w:rPr>
              <w:fldChar w:fldCharType="begin"/>
            </w:r>
            <w:r>
              <w:rPr>
                <w:noProof/>
                <w:webHidden/>
              </w:rPr>
              <w:instrText xml:space="preserve"> PAGEREF _Toc181771771 \h </w:instrText>
            </w:r>
            <w:r>
              <w:rPr>
                <w:noProof/>
                <w:webHidden/>
              </w:rPr>
            </w:r>
            <w:r>
              <w:rPr>
                <w:noProof/>
                <w:webHidden/>
              </w:rPr>
              <w:fldChar w:fldCharType="separate"/>
            </w:r>
            <w:r>
              <w:rPr>
                <w:noProof/>
                <w:webHidden/>
              </w:rPr>
              <w:t>16</w:t>
            </w:r>
            <w:r>
              <w:rPr>
                <w:noProof/>
                <w:webHidden/>
              </w:rPr>
              <w:fldChar w:fldCharType="end"/>
            </w:r>
          </w:hyperlink>
        </w:p>
        <w:p w14:paraId="37D942E9" w14:textId="2CD86683"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2" w:history="1">
            <w:r w:rsidRPr="005218AA">
              <w:rPr>
                <w:rStyle w:val="Lienhypertexte"/>
                <w:noProof/>
              </w:rPr>
              <w:t>Des actions de sensibilisation au cœur du Mois sans tabac.</w:t>
            </w:r>
            <w:r>
              <w:rPr>
                <w:noProof/>
                <w:webHidden/>
              </w:rPr>
              <w:tab/>
            </w:r>
            <w:r>
              <w:rPr>
                <w:noProof/>
                <w:webHidden/>
              </w:rPr>
              <w:fldChar w:fldCharType="begin"/>
            </w:r>
            <w:r>
              <w:rPr>
                <w:noProof/>
                <w:webHidden/>
              </w:rPr>
              <w:instrText xml:space="preserve"> PAGEREF _Toc181771772 \h </w:instrText>
            </w:r>
            <w:r>
              <w:rPr>
                <w:noProof/>
                <w:webHidden/>
              </w:rPr>
            </w:r>
            <w:r>
              <w:rPr>
                <w:noProof/>
                <w:webHidden/>
              </w:rPr>
              <w:fldChar w:fldCharType="separate"/>
            </w:r>
            <w:r>
              <w:rPr>
                <w:noProof/>
                <w:webHidden/>
              </w:rPr>
              <w:t>17</w:t>
            </w:r>
            <w:r>
              <w:rPr>
                <w:noProof/>
                <w:webHidden/>
              </w:rPr>
              <w:fldChar w:fldCharType="end"/>
            </w:r>
          </w:hyperlink>
        </w:p>
        <w:p w14:paraId="24E8C42E" w14:textId="76BFB975"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3" w:history="1">
            <w:r w:rsidRPr="005218AA">
              <w:rPr>
                <w:rStyle w:val="Lienhypertexte"/>
                <w:noProof/>
              </w:rPr>
              <w:t>Workshop international dans la Chaîne des Puys.</w:t>
            </w:r>
            <w:r>
              <w:rPr>
                <w:noProof/>
                <w:webHidden/>
              </w:rPr>
              <w:tab/>
            </w:r>
            <w:r>
              <w:rPr>
                <w:noProof/>
                <w:webHidden/>
              </w:rPr>
              <w:fldChar w:fldCharType="begin"/>
            </w:r>
            <w:r>
              <w:rPr>
                <w:noProof/>
                <w:webHidden/>
              </w:rPr>
              <w:instrText xml:space="preserve"> PAGEREF _Toc181771773 \h </w:instrText>
            </w:r>
            <w:r>
              <w:rPr>
                <w:noProof/>
                <w:webHidden/>
              </w:rPr>
            </w:r>
            <w:r>
              <w:rPr>
                <w:noProof/>
                <w:webHidden/>
              </w:rPr>
              <w:fldChar w:fldCharType="separate"/>
            </w:r>
            <w:r>
              <w:rPr>
                <w:noProof/>
                <w:webHidden/>
              </w:rPr>
              <w:t>17</w:t>
            </w:r>
            <w:r>
              <w:rPr>
                <w:noProof/>
                <w:webHidden/>
              </w:rPr>
              <w:fldChar w:fldCharType="end"/>
            </w:r>
          </w:hyperlink>
        </w:p>
        <w:p w14:paraId="10BAE2E5" w14:textId="3B434FFC"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4" w:history="1">
            <w:r w:rsidRPr="005218AA">
              <w:rPr>
                <w:rStyle w:val="Lienhypertexte"/>
                <w:noProof/>
              </w:rPr>
              <w:t>Aidez-nous à vous aider !</w:t>
            </w:r>
            <w:r>
              <w:rPr>
                <w:noProof/>
                <w:webHidden/>
              </w:rPr>
              <w:tab/>
            </w:r>
            <w:r>
              <w:rPr>
                <w:noProof/>
                <w:webHidden/>
              </w:rPr>
              <w:fldChar w:fldCharType="begin"/>
            </w:r>
            <w:r>
              <w:rPr>
                <w:noProof/>
                <w:webHidden/>
              </w:rPr>
              <w:instrText xml:space="preserve"> PAGEREF _Toc181771774 \h </w:instrText>
            </w:r>
            <w:r>
              <w:rPr>
                <w:noProof/>
                <w:webHidden/>
              </w:rPr>
            </w:r>
            <w:r>
              <w:rPr>
                <w:noProof/>
                <w:webHidden/>
              </w:rPr>
              <w:fldChar w:fldCharType="separate"/>
            </w:r>
            <w:r>
              <w:rPr>
                <w:noProof/>
                <w:webHidden/>
              </w:rPr>
              <w:t>17</w:t>
            </w:r>
            <w:r>
              <w:rPr>
                <w:noProof/>
                <w:webHidden/>
              </w:rPr>
              <w:fldChar w:fldCharType="end"/>
            </w:r>
          </w:hyperlink>
        </w:p>
        <w:p w14:paraId="6C9F17EC" w14:textId="0AE77032"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5" w:history="1">
            <w:r w:rsidRPr="005218AA">
              <w:rPr>
                <w:rStyle w:val="Lienhypertexte"/>
                <w:noProof/>
              </w:rPr>
              <w:t>MDPH (Maison départementale des personnes handicapées) : répondez à l’enquête de satisfaction.</w:t>
            </w:r>
            <w:r>
              <w:rPr>
                <w:noProof/>
                <w:webHidden/>
              </w:rPr>
              <w:tab/>
            </w:r>
            <w:r>
              <w:rPr>
                <w:noProof/>
                <w:webHidden/>
              </w:rPr>
              <w:fldChar w:fldCharType="begin"/>
            </w:r>
            <w:r>
              <w:rPr>
                <w:noProof/>
                <w:webHidden/>
              </w:rPr>
              <w:instrText xml:space="preserve"> PAGEREF _Toc181771775 \h </w:instrText>
            </w:r>
            <w:r>
              <w:rPr>
                <w:noProof/>
                <w:webHidden/>
              </w:rPr>
            </w:r>
            <w:r>
              <w:rPr>
                <w:noProof/>
                <w:webHidden/>
              </w:rPr>
              <w:fldChar w:fldCharType="separate"/>
            </w:r>
            <w:r>
              <w:rPr>
                <w:noProof/>
                <w:webHidden/>
              </w:rPr>
              <w:t>17</w:t>
            </w:r>
            <w:r>
              <w:rPr>
                <w:noProof/>
                <w:webHidden/>
              </w:rPr>
              <w:fldChar w:fldCharType="end"/>
            </w:r>
          </w:hyperlink>
        </w:p>
        <w:p w14:paraId="2E65A36F" w14:textId="43F0A6A3"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6" w:history="1">
            <w:r w:rsidRPr="005218AA">
              <w:rPr>
                <w:rStyle w:val="Lienhypertexte"/>
                <w:noProof/>
              </w:rPr>
              <w:t>Expression des groupes politiques.</w:t>
            </w:r>
            <w:r>
              <w:rPr>
                <w:noProof/>
                <w:webHidden/>
              </w:rPr>
              <w:tab/>
            </w:r>
            <w:r>
              <w:rPr>
                <w:noProof/>
                <w:webHidden/>
              </w:rPr>
              <w:fldChar w:fldCharType="begin"/>
            </w:r>
            <w:r>
              <w:rPr>
                <w:noProof/>
                <w:webHidden/>
              </w:rPr>
              <w:instrText xml:space="preserve"> PAGEREF _Toc181771776 \h </w:instrText>
            </w:r>
            <w:r>
              <w:rPr>
                <w:noProof/>
                <w:webHidden/>
              </w:rPr>
            </w:r>
            <w:r>
              <w:rPr>
                <w:noProof/>
                <w:webHidden/>
              </w:rPr>
              <w:fldChar w:fldCharType="separate"/>
            </w:r>
            <w:r>
              <w:rPr>
                <w:noProof/>
                <w:webHidden/>
              </w:rPr>
              <w:t>17</w:t>
            </w:r>
            <w:r>
              <w:rPr>
                <w:noProof/>
                <w:webHidden/>
              </w:rPr>
              <w:fldChar w:fldCharType="end"/>
            </w:r>
          </w:hyperlink>
        </w:p>
        <w:p w14:paraId="0C3BA5FB" w14:textId="41BDFB27"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7" w:history="1">
            <w:r w:rsidRPr="005218AA">
              <w:rPr>
                <w:rStyle w:val="Lienhypertexte"/>
                <w:noProof/>
              </w:rPr>
              <w:t>Groupe la Gauche 63, Solidaires par nature : de l’austérité… et de la misère.</w:t>
            </w:r>
            <w:r>
              <w:rPr>
                <w:noProof/>
                <w:webHidden/>
              </w:rPr>
              <w:tab/>
            </w:r>
            <w:r>
              <w:rPr>
                <w:noProof/>
                <w:webHidden/>
              </w:rPr>
              <w:fldChar w:fldCharType="begin"/>
            </w:r>
            <w:r>
              <w:rPr>
                <w:noProof/>
                <w:webHidden/>
              </w:rPr>
              <w:instrText xml:space="preserve"> PAGEREF _Toc181771777 \h </w:instrText>
            </w:r>
            <w:r>
              <w:rPr>
                <w:noProof/>
                <w:webHidden/>
              </w:rPr>
            </w:r>
            <w:r>
              <w:rPr>
                <w:noProof/>
                <w:webHidden/>
              </w:rPr>
              <w:fldChar w:fldCharType="separate"/>
            </w:r>
            <w:r>
              <w:rPr>
                <w:noProof/>
                <w:webHidden/>
              </w:rPr>
              <w:t>17</w:t>
            </w:r>
            <w:r>
              <w:rPr>
                <w:noProof/>
                <w:webHidden/>
              </w:rPr>
              <w:fldChar w:fldCharType="end"/>
            </w:r>
          </w:hyperlink>
        </w:p>
        <w:p w14:paraId="675B3AB0" w14:textId="7BF71A37"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8" w:history="1">
            <w:r w:rsidRPr="005218AA">
              <w:rPr>
                <w:rStyle w:val="Lienhypertexte"/>
                <w:noProof/>
              </w:rPr>
              <w:t>Gauche sociale et écologiste. Solidaires par Nature : aller vers… Une assemblée apaisée.</w:t>
            </w:r>
            <w:r>
              <w:rPr>
                <w:noProof/>
                <w:webHidden/>
              </w:rPr>
              <w:tab/>
            </w:r>
            <w:r>
              <w:rPr>
                <w:noProof/>
                <w:webHidden/>
              </w:rPr>
              <w:fldChar w:fldCharType="begin"/>
            </w:r>
            <w:r>
              <w:rPr>
                <w:noProof/>
                <w:webHidden/>
              </w:rPr>
              <w:instrText xml:space="preserve"> PAGEREF _Toc181771778 \h </w:instrText>
            </w:r>
            <w:r>
              <w:rPr>
                <w:noProof/>
                <w:webHidden/>
              </w:rPr>
            </w:r>
            <w:r>
              <w:rPr>
                <w:noProof/>
                <w:webHidden/>
              </w:rPr>
              <w:fldChar w:fldCharType="separate"/>
            </w:r>
            <w:r>
              <w:rPr>
                <w:noProof/>
                <w:webHidden/>
              </w:rPr>
              <w:t>18</w:t>
            </w:r>
            <w:r>
              <w:rPr>
                <w:noProof/>
                <w:webHidden/>
              </w:rPr>
              <w:fldChar w:fldCharType="end"/>
            </w:r>
          </w:hyperlink>
        </w:p>
        <w:p w14:paraId="31E76E18" w14:textId="1A5DD360"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79" w:history="1">
            <w:r w:rsidRPr="005218AA">
              <w:rPr>
                <w:rStyle w:val="Lienhypertexte"/>
                <w:noProof/>
              </w:rPr>
              <w:t>Proximité et Territoires : conforter la proximité.</w:t>
            </w:r>
            <w:r>
              <w:rPr>
                <w:noProof/>
                <w:webHidden/>
              </w:rPr>
              <w:tab/>
            </w:r>
            <w:r>
              <w:rPr>
                <w:noProof/>
                <w:webHidden/>
              </w:rPr>
              <w:fldChar w:fldCharType="begin"/>
            </w:r>
            <w:r>
              <w:rPr>
                <w:noProof/>
                <w:webHidden/>
              </w:rPr>
              <w:instrText xml:space="preserve"> PAGEREF _Toc181771779 \h </w:instrText>
            </w:r>
            <w:r>
              <w:rPr>
                <w:noProof/>
                <w:webHidden/>
              </w:rPr>
            </w:r>
            <w:r>
              <w:rPr>
                <w:noProof/>
                <w:webHidden/>
              </w:rPr>
              <w:fldChar w:fldCharType="separate"/>
            </w:r>
            <w:r>
              <w:rPr>
                <w:noProof/>
                <w:webHidden/>
              </w:rPr>
              <w:t>18</w:t>
            </w:r>
            <w:r>
              <w:rPr>
                <w:noProof/>
                <w:webHidden/>
              </w:rPr>
              <w:fldChar w:fldCharType="end"/>
            </w:r>
          </w:hyperlink>
        </w:p>
        <w:p w14:paraId="167767BD" w14:textId="43CB17D5"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80" w:history="1">
            <w:r w:rsidRPr="005218AA">
              <w:rPr>
                <w:rStyle w:val="Lienhypertexte"/>
                <w:noProof/>
              </w:rPr>
              <w:t>Union des Républicains et Indépendants : responsables et solidaires.</w:t>
            </w:r>
            <w:r>
              <w:rPr>
                <w:noProof/>
                <w:webHidden/>
              </w:rPr>
              <w:tab/>
            </w:r>
            <w:r>
              <w:rPr>
                <w:noProof/>
                <w:webHidden/>
              </w:rPr>
              <w:fldChar w:fldCharType="begin"/>
            </w:r>
            <w:r>
              <w:rPr>
                <w:noProof/>
                <w:webHidden/>
              </w:rPr>
              <w:instrText xml:space="preserve"> PAGEREF _Toc181771780 \h </w:instrText>
            </w:r>
            <w:r>
              <w:rPr>
                <w:noProof/>
                <w:webHidden/>
              </w:rPr>
            </w:r>
            <w:r>
              <w:rPr>
                <w:noProof/>
                <w:webHidden/>
              </w:rPr>
              <w:fldChar w:fldCharType="separate"/>
            </w:r>
            <w:r>
              <w:rPr>
                <w:noProof/>
                <w:webHidden/>
              </w:rPr>
              <w:t>19</w:t>
            </w:r>
            <w:r>
              <w:rPr>
                <w:noProof/>
                <w:webHidden/>
              </w:rPr>
              <w:fldChar w:fldCharType="end"/>
            </w:r>
          </w:hyperlink>
        </w:p>
        <w:p w14:paraId="7DD3690A" w14:textId="7007DE34" w:rsidR="0036714A" w:rsidRDefault="0036714A">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81" w:history="1">
            <w:r w:rsidRPr="005218AA">
              <w:rPr>
                <w:rStyle w:val="Lienhypertexte"/>
                <w:noProof/>
              </w:rPr>
              <w:t>Indépendants et Démocrates 63 : anticiper l’austérité et défendre le service public de proximité.</w:t>
            </w:r>
            <w:r>
              <w:rPr>
                <w:noProof/>
                <w:webHidden/>
              </w:rPr>
              <w:tab/>
            </w:r>
            <w:r>
              <w:rPr>
                <w:noProof/>
                <w:webHidden/>
              </w:rPr>
              <w:fldChar w:fldCharType="begin"/>
            </w:r>
            <w:r>
              <w:rPr>
                <w:noProof/>
                <w:webHidden/>
              </w:rPr>
              <w:instrText xml:space="preserve"> PAGEREF _Toc181771781 \h </w:instrText>
            </w:r>
            <w:r>
              <w:rPr>
                <w:noProof/>
                <w:webHidden/>
              </w:rPr>
            </w:r>
            <w:r>
              <w:rPr>
                <w:noProof/>
                <w:webHidden/>
              </w:rPr>
              <w:fldChar w:fldCharType="separate"/>
            </w:r>
            <w:r>
              <w:rPr>
                <w:noProof/>
                <w:webHidden/>
              </w:rPr>
              <w:t>19</w:t>
            </w:r>
            <w:r>
              <w:rPr>
                <w:noProof/>
                <w:webHidden/>
              </w:rPr>
              <w:fldChar w:fldCharType="end"/>
            </w:r>
          </w:hyperlink>
        </w:p>
        <w:p w14:paraId="3271AB5B" w14:textId="16CA6E68" w:rsidR="0036714A" w:rsidRDefault="0036714A">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1771782" w:history="1">
            <w:r w:rsidRPr="005218AA">
              <w:rPr>
                <w:rStyle w:val="Lienhypertexte"/>
                <w:noProof/>
              </w:rPr>
              <w:t>Puy-de-Dôme en mouvement n° 226. Novembre Décembre 2024.</w:t>
            </w:r>
            <w:r>
              <w:rPr>
                <w:noProof/>
                <w:webHidden/>
              </w:rPr>
              <w:tab/>
            </w:r>
            <w:r>
              <w:rPr>
                <w:noProof/>
                <w:webHidden/>
              </w:rPr>
              <w:fldChar w:fldCharType="begin"/>
            </w:r>
            <w:r>
              <w:rPr>
                <w:noProof/>
                <w:webHidden/>
              </w:rPr>
              <w:instrText xml:space="preserve"> PAGEREF _Toc181771782 \h </w:instrText>
            </w:r>
            <w:r>
              <w:rPr>
                <w:noProof/>
                <w:webHidden/>
              </w:rPr>
            </w:r>
            <w:r>
              <w:rPr>
                <w:noProof/>
                <w:webHidden/>
              </w:rPr>
              <w:fldChar w:fldCharType="separate"/>
            </w:r>
            <w:r>
              <w:rPr>
                <w:noProof/>
                <w:webHidden/>
              </w:rPr>
              <w:t>20</w:t>
            </w:r>
            <w:r>
              <w:rPr>
                <w:noProof/>
                <w:webHidden/>
              </w:rPr>
              <w:fldChar w:fldCharType="end"/>
            </w:r>
          </w:hyperlink>
        </w:p>
        <w:p w14:paraId="7E141B9D" w14:textId="4DC78C50" w:rsidR="0036714A" w:rsidRDefault="0036714A">
          <w:r>
            <w:rPr>
              <w:b/>
              <w:bCs/>
            </w:rPr>
            <w:fldChar w:fldCharType="end"/>
          </w:r>
        </w:p>
      </w:sdtContent>
    </w:sdt>
    <w:p w14:paraId="282C65F0" w14:textId="77777777" w:rsidR="00A52207" w:rsidRDefault="00A52207" w:rsidP="00B84F33"/>
    <w:p w14:paraId="01F93F27" w14:textId="77777777" w:rsidR="00485D9C" w:rsidRPr="00FD46DC" w:rsidRDefault="00B82C07" w:rsidP="00B84F33">
      <w:pPr>
        <w:pStyle w:val="Titre1"/>
      </w:pPr>
      <w:bookmarkStart w:id="0" w:name="_Toc181771718"/>
      <w:r w:rsidRPr="00FD46DC">
        <w:t>Édito</w:t>
      </w:r>
      <w:r w:rsidR="00FE53D6">
        <w:t xml:space="preserve"> du Président</w:t>
      </w:r>
      <w:r w:rsidR="007326C6" w:rsidRPr="00FD46DC">
        <w:t>.</w:t>
      </w:r>
      <w:bookmarkEnd w:id="0"/>
    </w:p>
    <w:p w14:paraId="5B80AEFB" w14:textId="77A33EA7" w:rsidR="00910A34" w:rsidRDefault="00910A34" w:rsidP="00910A34">
      <w:r>
        <w:t>« </w:t>
      </w:r>
      <w:r w:rsidR="0002516E">
        <w:t>Vers un habitat durable et inclusif, un engagement du Département</w:t>
      </w:r>
      <w:r>
        <w:t> ».</w:t>
      </w:r>
    </w:p>
    <w:p w14:paraId="61EB3F6A" w14:textId="6BA6AFC1" w:rsidR="00EA7FD5" w:rsidRDefault="00241DF9" w:rsidP="00FE53D6">
      <w:r>
        <w:t xml:space="preserve">Dans un contexte où le logement constitue une préoccupation majeure pour de nombreux ménages, le Département, en tant que chef de file de l'action sociale, affirme son engagement en matière d’habitat. Cette politique volontariste se concrétise par une participation active à la production de logements sociaux, assurant ainsi un accès à un logement décent pour tous. Dans le cadre de notre Plan stratégique départemental, la question de la rénovation énergétique occupe une place centrale. À travers le dispositif Rénov'actions63, nous aidons les particuliers à améliorer les performances énergétiques de leur logement. Cette initiative permet de réduire les factures d'énergie, tout en améliorant concrètement le confort des habitants. La transversalité de nos politiques est essentielle. Ainsi, nos actions en matière d’habitat s’articulent avec d'autres enjeux </w:t>
      </w:r>
      <w:r>
        <w:lastRenderedPageBreak/>
        <w:t xml:space="preserve">stratégiques comme la mobilité, l’aménagement du territoire, l’emploi ou l’adaptation aux nouveaux besoins de la population. Chaque thème, chacune de nos initiatives, sont réfléchis dans un cadre global qui tient compte des réalités diverses de notre territoire. C’est pourquoi le Département agit de concert avec ses partenaires, réunis au sein de la Maison de l'habitat et du cadre de vie, pour appréhender de manière globale les problématiques liées au logement et construire un habitat qui soit à la fois durable et inclusif. La question du logement est non seulement une question de dignité, mais également un enjeu de solidarité et de cohésion sociale. Ensemble, poursuivons notre engagement pour faire du Puy-de-Dôme un territoire d'équité et de solidarité. </w:t>
      </w:r>
      <w:r w:rsidR="00AE0510">
        <w:t>Fidèlement</w:t>
      </w:r>
      <w:r w:rsidR="00702A70">
        <w:t>,</w:t>
      </w:r>
      <w:r w:rsidR="00E92DC9">
        <w:t xml:space="preserve"> </w:t>
      </w:r>
      <w:r w:rsidR="003241FE">
        <w:t xml:space="preserve">Lionel Chauvin, </w:t>
      </w:r>
      <w:r w:rsidR="00774AEA">
        <w:t>P</w:t>
      </w:r>
      <w:r w:rsidR="00FE53D6">
        <w:t>résident du Conseil départemental du Puy-de-Dôme.</w:t>
      </w:r>
    </w:p>
    <w:p w14:paraId="24B4D49F" w14:textId="368C289B" w:rsidR="00B03949" w:rsidRDefault="009E7376" w:rsidP="00B03949">
      <w:pPr>
        <w:pStyle w:val="Titre2"/>
      </w:pPr>
      <w:bookmarkStart w:id="1" w:name="_Toc181771719"/>
      <w:r>
        <w:t>Chiffre du mois</w:t>
      </w:r>
      <w:r w:rsidR="00121EE7">
        <w:t xml:space="preserve"> et en images.</w:t>
      </w:r>
      <w:bookmarkEnd w:id="1"/>
    </w:p>
    <w:p w14:paraId="09D3B3CE" w14:textId="396E2133" w:rsidR="001C2CA9" w:rsidRDefault="0029087C" w:rsidP="001713AE">
      <w:pPr>
        <w:pStyle w:val="Paragraphedeliste"/>
        <w:numPr>
          <w:ilvl w:val="0"/>
          <w:numId w:val="6"/>
        </w:numPr>
      </w:pPr>
      <w:r>
        <w:t>Avec plus de 120 000 visiteurs et 1 750 professionnels exposants, l’édition 2024 du Sommet de l’élevage a battu de nouveaux records ! Le nombre de visiteurs étrangers est en forte hausse, confirmant l’envergure internationale du salon.</w:t>
      </w:r>
    </w:p>
    <w:p w14:paraId="0CBA2F73" w14:textId="77777777" w:rsidR="0029087C" w:rsidRDefault="0029087C" w:rsidP="001713AE">
      <w:pPr>
        <w:pStyle w:val="Paragraphedeliste"/>
        <w:numPr>
          <w:ilvl w:val="0"/>
          <w:numId w:val="6"/>
        </w:numPr>
      </w:pPr>
      <w:r>
        <w:t>Le Sommet de l’élevage est l’occasion de mettre en valeur l’excellence de notre agriculture.</w:t>
      </w:r>
    </w:p>
    <w:p w14:paraId="1DE4D38C" w14:textId="608EF8C7" w:rsidR="00E64EB3" w:rsidRDefault="00E64EB3" w:rsidP="001713AE">
      <w:pPr>
        <w:pStyle w:val="Paragraphedeliste"/>
        <w:numPr>
          <w:ilvl w:val="0"/>
          <w:numId w:val="6"/>
        </w:numPr>
      </w:pPr>
      <w:r>
        <w:t>Près de 1 000 Puydômois se sont rendus au Sommet de l’élevage avec le Bus des montagnes, organisé par le Conseil départemental et les communautés de communes. Ils ont été accueillis par Lionel Chauvin et des conseillers départementaux.</w:t>
      </w:r>
    </w:p>
    <w:p w14:paraId="71BC001B" w14:textId="77777777" w:rsidR="0029087C" w:rsidRDefault="0029087C" w:rsidP="001713AE">
      <w:pPr>
        <w:pStyle w:val="Paragraphedeliste"/>
        <w:numPr>
          <w:ilvl w:val="0"/>
          <w:numId w:val="6"/>
        </w:numPr>
      </w:pPr>
      <w:r>
        <w:t>L’actrice Alexandra Lamy et le réalisateur Éric Besnard étaient à Clermont-Ferrand, le 26 septembre, pour présenter le film Louise Violet.</w:t>
      </w:r>
    </w:p>
    <w:p w14:paraId="545D081D" w14:textId="77777777" w:rsidR="0029087C" w:rsidRDefault="0029087C" w:rsidP="001713AE">
      <w:pPr>
        <w:pStyle w:val="Paragraphedeliste"/>
        <w:numPr>
          <w:ilvl w:val="0"/>
          <w:numId w:val="6"/>
        </w:numPr>
      </w:pPr>
      <w:r>
        <w:t>L’ouverture de la première édition du festival Ouvrez, ouvrez les livres aux bébés s’est tenue, le 25 septembre, dans le Hall pour tous de l’Hôtel du Département.</w:t>
      </w:r>
    </w:p>
    <w:p w14:paraId="02D322C7" w14:textId="54F4002F" w:rsidR="0029087C" w:rsidRDefault="00B960FA" w:rsidP="001713AE">
      <w:pPr>
        <w:pStyle w:val="Paragraphedeliste"/>
        <w:numPr>
          <w:ilvl w:val="0"/>
          <w:numId w:val="6"/>
        </w:numPr>
      </w:pPr>
      <w:r>
        <w:t>L’exposition Les Archives mettent la gomme, a été élaborée en collaboration avec de nombreux passionnés et légendes du circuit de Charade. Lors du vernissage, beaucoup d’entre eux sont venus aux Archives départementales avec leurs véhicules mythiques.</w:t>
      </w:r>
    </w:p>
    <w:p w14:paraId="0600EDF8" w14:textId="77777777" w:rsidR="00003EE5" w:rsidRDefault="00003EE5" w:rsidP="00003EE5">
      <w:pPr>
        <w:pStyle w:val="Titre2"/>
      </w:pPr>
      <w:bookmarkStart w:id="2" w:name="_Toc181771720"/>
      <w:r>
        <w:t>Numéros utiles :</w:t>
      </w:r>
      <w:bookmarkEnd w:id="2"/>
    </w:p>
    <w:p w14:paraId="1AAFFD00" w14:textId="55882F86" w:rsidR="00003EE5" w:rsidRDefault="00003EE5" w:rsidP="00003EE5">
      <w:r w:rsidRPr="00745111">
        <w:t>Anti-discriminations : 39 28</w:t>
      </w:r>
    </w:p>
    <w:p w14:paraId="30E9FC53" w14:textId="77777777" w:rsidR="00EB1F84" w:rsidRDefault="00EB1F84" w:rsidP="00EB1F84">
      <w:r w:rsidRPr="00745111">
        <w:t>SOS Homophobie : 01.48.06.42.41</w:t>
      </w:r>
    </w:p>
    <w:p w14:paraId="6C89A3F7" w14:textId="38CACD8F" w:rsidR="00003EE5" w:rsidRDefault="00003EE5" w:rsidP="00003EE5">
      <w:r w:rsidRPr="00745111">
        <w:t>Violences conjugales : 39 19</w:t>
      </w:r>
    </w:p>
    <w:p w14:paraId="742B0743" w14:textId="514B13FF" w:rsidR="00EB1F84" w:rsidRDefault="00112F7C" w:rsidP="00EB1F84">
      <w:r>
        <w:t>Non au h</w:t>
      </w:r>
      <w:r w:rsidR="00EB1F84">
        <w:t>arcèlement (numéro d’appel national) : 30 20</w:t>
      </w:r>
    </w:p>
    <w:p w14:paraId="02DD29FB" w14:textId="1E46EA27" w:rsidR="00EB1F84" w:rsidRDefault="00EB1F84" w:rsidP="00003EE5">
      <w:r>
        <w:t>Violences numériques, prévenir-intervenir : 30 18, le numéro national pour les jeunes victimes de violences numériques. Gratuit, anonyme, confidentiel, du lundi au samedi de 9h à 20h</w:t>
      </w:r>
      <w:r w:rsidR="000810AA">
        <w:t>.</w:t>
      </w:r>
    </w:p>
    <w:p w14:paraId="67EB5E6C" w14:textId="77777777" w:rsidR="00EB1F84" w:rsidRDefault="00EB1F84" w:rsidP="00EB1F84">
      <w:r>
        <w:t xml:space="preserve">Allo enfance en danger : 119, 24h/24 et 7 jours sur 7 </w:t>
      </w:r>
      <w:r w:rsidRPr="00682E0D">
        <w:t>et www.allo119.gouv.fr</w:t>
      </w:r>
    </w:p>
    <w:p w14:paraId="7764390E" w14:textId="77777777" w:rsidR="00003EE5" w:rsidRPr="00745111" w:rsidRDefault="00003EE5" w:rsidP="00003EE5">
      <w:r w:rsidRPr="00745111">
        <w:t>Maison des ados : 04.73.16.00.00</w:t>
      </w:r>
    </w:p>
    <w:p w14:paraId="459D66D6" w14:textId="3EB2C388" w:rsidR="00003EE5" w:rsidRDefault="00003EE5" w:rsidP="00003EE5">
      <w:r>
        <w:t>Mission interministérielle de lutte contre les drogues et les conduites addictives (MILD et C A) : drogues.gouv.fr</w:t>
      </w:r>
      <w:r w:rsidR="00772B13">
        <w:t>. Maisons des ados au 04.73.16.00.00.</w:t>
      </w:r>
    </w:p>
    <w:p w14:paraId="6215E173" w14:textId="74D137FA" w:rsidR="002B3F6F" w:rsidRDefault="002B3F6F" w:rsidP="00003EE5">
      <w:r>
        <w:t>Urgences : 114</w:t>
      </w:r>
    </w:p>
    <w:p w14:paraId="0FECF2E7" w14:textId="3CE325AB" w:rsidR="00242878" w:rsidRDefault="005B1C39" w:rsidP="006E1D1F">
      <w:pPr>
        <w:pStyle w:val="Titre1"/>
      </w:pPr>
      <w:bookmarkStart w:id="3" w:name="_Toc181771721"/>
      <w:r>
        <w:t>Concours photo !</w:t>
      </w:r>
      <w:bookmarkEnd w:id="3"/>
    </w:p>
    <w:p w14:paraId="552E7F47" w14:textId="462F9E08" w:rsidR="00767090" w:rsidRDefault="003F0526" w:rsidP="00F93709">
      <w:r>
        <w:t xml:space="preserve">Votez pour votre photo préférée ! </w:t>
      </w:r>
      <w:r w:rsidR="00C73DE1">
        <w:t>L</w:t>
      </w:r>
      <w:r w:rsidR="0096546C">
        <w:t xml:space="preserve">e Conseil départemental organise un concours photo </w:t>
      </w:r>
      <w:r w:rsidR="006130A3" w:rsidRPr="006130A3">
        <w:t xml:space="preserve">dans chaque numéro du magazine </w:t>
      </w:r>
      <w:r w:rsidR="0096546C">
        <w:t xml:space="preserve">pour mettre en valeur nos territoires et ceux qui les font vivre ! </w:t>
      </w:r>
      <w:r w:rsidR="00316956">
        <w:t xml:space="preserve">Le thème du concours : </w:t>
      </w:r>
      <w:r w:rsidR="003F79A4">
        <w:t xml:space="preserve">l’agriculture </w:t>
      </w:r>
      <w:proofErr w:type="spellStart"/>
      <w:r w:rsidR="003F79A4">
        <w:t>puydômoise</w:t>
      </w:r>
      <w:proofErr w:type="spellEnd"/>
      <w:r w:rsidR="00316956">
        <w:t xml:space="preserve">. </w:t>
      </w:r>
      <w:r w:rsidR="00146C88">
        <w:t>Notre jury, composé d’élus, d’agents et de photographes professionnels, a</w:t>
      </w:r>
      <w:r w:rsidR="00316956">
        <w:t xml:space="preserve"> </w:t>
      </w:r>
      <w:r w:rsidR="00F93709">
        <w:t xml:space="preserve">présélectionné 5 photos parmi les très </w:t>
      </w:r>
      <w:r w:rsidR="00B35E6A">
        <w:t>nombreux</w:t>
      </w:r>
      <w:r w:rsidR="00F93709">
        <w:t xml:space="preserve"> clichés que vous nous avez envoyés.</w:t>
      </w:r>
      <w:r w:rsidR="004808E3">
        <w:t xml:space="preserve"> </w:t>
      </w:r>
      <w:r w:rsidR="00B35E6A">
        <w:t>Patrice</w:t>
      </w:r>
      <w:r w:rsidR="004808E3">
        <w:t xml:space="preserve"> : </w:t>
      </w:r>
      <w:r w:rsidR="00B35E6A">
        <w:t>Davayat</w:t>
      </w:r>
      <w:r w:rsidR="004808E3">
        <w:t xml:space="preserve">, </w:t>
      </w:r>
      <w:r w:rsidR="00A36F05">
        <w:t xml:space="preserve">Rémi : </w:t>
      </w:r>
      <w:proofErr w:type="spellStart"/>
      <w:r w:rsidR="00A36F05">
        <w:t>Laschamps</w:t>
      </w:r>
      <w:proofErr w:type="spellEnd"/>
      <w:r w:rsidR="008D6A5D">
        <w:t>,</w:t>
      </w:r>
      <w:r w:rsidR="0007004D">
        <w:t xml:space="preserve"> </w:t>
      </w:r>
      <w:r w:rsidR="00A36F05">
        <w:t>Gilbert</w:t>
      </w:r>
      <w:r w:rsidR="0007004D">
        <w:t xml:space="preserve"> : </w:t>
      </w:r>
      <w:r w:rsidR="00A36F05">
        <w:t>Montaigut</w:t>
      </w:r>
      <w:r w:rsidR="007F2E1D">
        <w:t>-en-Combraille</w:t>
      </w:r>
      <w:r w:rsidR="0007004D">
        <w:t xml:space="preserve">, </w:t>
      </w:r>
      <w:r w:rsidR="007F2E1D">
        <w:t xml:space="preserve">David : </w:t>
      </w:r>
      <w:proofErr w:type="spellStart"/>
      <w:r w:rsidR="007F2E1D">
        <w:t>Aptchat</w:t>
      </w:r>
      <w:proofErr w:type="spellEnd"/>
      <w:r w:rsidR="004402B0">
        <w:t xml:space="preserve">, </w:t>
      </w:r>
      <w:r w:rsidR="007F2E1D">
        <w:t>Charlie : Compains</w:t>
      </w:r>
      <w:r w:rsidR="004402B0">
        <w:t>.</w:t>
      </w:r>
    </w:p>
    <w:p w14:paraId="085A8F5B" w14:textId="77777777" w:rsidR="00767090" w:rsidRDefault="00767090" w:rsidP="00767090">
      <w:r>
        <w:rPr>
          <w:rFonts w:cs="Arial"/>
        </w:rPr>
        <w:t>À</w:t>
      </w:r>
      <w:r>
        <w:t xml:space="preserve"> vous de voter ! Retrouvez les cinq photos sur notre compte Instagram : @departement63. La gagnante sera celle qui obtiendra le plus de « like » !</w:t>
      </w:r>
    </w:p>
    <w:p w14:paraId="417FE144" w14:textId="1918E84A" w:rsidR="00897C08" w:rsidRDefault="007F6483" w:rsidP="00DF71DF">
      <w:r>
        <w:t>Félicitations :</w:t>
      </w:r>
      <w:r w:rsidR="003E02A6">
        <w:t xml:space="preserve"> </w:t>
      </w:r>
      <w:r w:rsidR="00DF71DF">
        <w:t xml:space="preserve">Bravo à </w:t>
      </w:r>
      <w:r w:rsidR="00A36F05">
        <w:t>Caroline</w:t>
      </w:r>
      <w:r w:rsidR="0007004D">
        <w:t xml:space="preserve"> </w:t>
      </w:r>
      <w:r w:rsidR="00DF71DF">
        <w:t xml:space="preserve">qui remporte le concours de la précédente édition sur </w:t>
      </w:r>
      <w:r w:rsidR="0007004D">
        <w:t>« Le</w:t>
      </w:r>
      <w:r w:rsidR="00A36F05">
        <w:t xml:space="preserve">s espaces naturels sensibles du </w:t>
      </w:r>
      <w:r w:rsidR="0007004D">
        <w:t>Puy-de-Dôme »</w:t>
      </w:r>
      <w:r w:rsidR="002661C8">
        <w:t>.</w:t>
      </w:r>
    </w:p>
    <w:p w14:paraId="145022A1" w14:textId="344EDCEC" w:rsidR="00B84153" w:rsidRDefault="00123542" w:rsidP="00123542">
      <w:r>
        <w:t xml:space="preserve">Participez au prochain concours ! Le thème du prochain concours est : </w:t>
      </w:r>
      <w:r w:rsidR="004402B0">
        <w:t>« L</w:t>
      </w:r>
      <w:r w:rsidR="007F2E1D">
        <w:t>es églises romanes du Puy-de-Dôme</w:t>
      </w:r>
      <w:r w:rsidR="009D7472">
        <w:t> ».</w:t>
      </w:r>
      <w:r>
        <w:t xml:space="preserve"> Envoyez votre photo, avant le </w:t>
      </w:r>
      <w:r w:rsidR="007F2E1D">
        <w:t>6 décembre</w:t>
      </w:r>
      <w:r>
        <w:t xml:space="preserve">, sur notre messagerie Instagram. Les 5 plus beaux clichés seront publiés dans le magazine de </w:t>
      </w:r>
      <w:r w:rsidR="007F2E1D">
        <w:t>janvier-février</w:t>
      </w:r>
      <w:r>
        <w:t xml:space="preserve"> avant le vote final par les Puydômois.</w:t>
      </w:r>
    </w:p>
    <w:p w14:paraId="031A9205" w14:textId="497BE690" w:rsidR="00205EB1" w:rsidRPr="00FD46DC" w:rsidRDefault="00FE53D6" w:rsidP="00205EB1">
      <w:pPr>
        <w:pStyle w:val="Titre1"/>
      </w:pPr>
      <w:bookmarkStart w:id="4" w:name="_Toc181771722"/>
      <w:r>
        <w:lastRenderedPageBreak/>
        <w:t>Dossier :</w:t>
      </w:r>
      <w:r w:rsidR="001922F6">
        <w:t xml:space="preserve"> </w:t>
      </w:r>
      <w:r w:rsidR="00241DF9">
        <w:t>agir en faveur de l’habitat</w:t>
      </w:r>
      <w:r w:rsidR="00670C09">
        <w:t>.</w:t>
      </w:r>
      <w:bookmarkEnd w:id="4"/>
    </w:p>
    <w:p w14:paraId="6AFC821D" w14:textId="2264D4C7" w:rsidR="00205EB1" w:rsidRPr="00FD46DC" w:rsidRDefault="007054E8" w:rsidP="00205EB1">
      <w:pPr>
        <w:pStyle w:val="Titre2"/>
      </w:pPr>
      <w:bookmarkStart w:id="5" w:name="_Hlk129600724"/>
      <w:bookmarkStart w:id="6" w:name="_Toc181771723"/>
      <w:r>
        <w:t>Plan stratégique départemental, Horizon 20</w:t>
      </w:r>
      <w:r w:rsidR="00D967AA">
        <w:t>30</w:t>
      </w:r>
      <w:r w:rsidR="00246C6E">
        <w:t>.</w:t>
      </w:r>
      <w:r w:rsidR="00D967AA">
        <w:t xml:space="preserve"> Axe </w:t>
      </w:r>
      <w:bookmarkEnd w:id="5"/>
      <w:r w:rsidR="003275BE">
        <w:t>1</w:t>
      </w:r>
      <w:r w:rsidR="00614BF8">
        <w:t xml:space="preserve"> : </w:t>
      </w:r>
      <w:r w:rsidR="003275BE">
        <w:t>faire du Puy-de-Dôme un département où il fait bon vivre</w:t>
      </w:r>
      <w:r w:rsidR="007B61C6">
        <w:t>.</w:t>
      </w:r>
      <w:r w:rsidR="00241DF9">
        <w:t xml:space="preserve"> Axe 2 : aux côtés des Puydômois à tous les âges de la vie.</w:t>
      </w:r>
      <w:bookmarkEnd w:id="6"/>
    </w:p>
    <w:p w14:paraId="433D0F0E" w14:textId="15F302FF" w:rsidR="00797658" w:rsidRDefault="00656C3A" w:rsidP="00656C3A">
      <w:r>
        <w:t>Solidarités, aménagement du territoire, protection de l’environnement… La politique départementale en faveur de l’habitat est par nature transversale. Coup de projecteur sur les nombreuses actions de votre collectivité pour favoriser l’accès au logement pour tous et à tous les âges de la vie, améliorer le cadre de vie et assurer un développement équilibré des territoires.</w:t>
      </w:r>
    </w:p>
    <w:p w14:paraId="7E991B05" w14:textId="0ED94CD2" w:rsidR="005B24A3" w:rsidRDefault="004B7291" w:rsidP="006927C9">
      <w:pPr>
        <w:pStyle w:val="Titre2"/>
      </w:pPr>
      <w:bookmarkStart w:id="7" w:name="_Toc181771724"/>
      <w:r>
        <w:t>Parole d’élu</w:t>
      </w:r>
      <w:r w:rsidR="000C160C">
        <w:t>e</w:t>
      </w:r>
      <w:r>
        <w:t xml:space="preserve"> : </w:t>
      </w:r>
      <w:r w:rsidR="00656C3A">
        <w:t>« Anticiper les défis de demain »</w:t>
      </w:r>
      <w:r>
        <w:t xml:space="preserve">. </w:t>
      </w:r>
      <w:r w:rsidR="006927C9">
        <w:t>Isabelle Vallée, vice-présidente en charge de l’habitat et du logement.</w:t>
      </w:r>
      <w:bookmarkEnd w:id="7"/>
    </w:p>
    <w:p w14:paraId="13EFE839" w14:textId="06BBBFEA" w:rsidR="006927C9" w:rsidRDefault="006927C9" w:rsidP="006927C9">
      <w:r>
        <w:t>Quel est le rôle du Département en matière d’habitat ?</w:t>
      </w:r>
    </w:p>
    <w:p w14:paraId="2DF53821" w14:textId="61570760" w:rsidR="00AA1127" w:rsidRDefault="006927C9" w:rsidP="006927C9">
      <w:r>
        <w:t>Isabelle Vallée : L’habitat est l'un des premiers maillons de l’insertion sociale. On ne peut pas vivre dignement, être bien inséré et s’épanouir si on ne dispose pas d’un logement correct. Le Département doit tout mettre en œuvre pour qu’aucun Puydômois n’en soit privé. C’est pour cette raison que nous accordons un budget très important pour soutenir la création de logements sociaux (500 nouveaux financés par an), pour la lutte contre l’habitat vétuste et les passoires thermiques et pour venir en aide aux Puydômois ayant de faibles moyens pour rénover ou adapter leurs logements. Avec Rénov’actions63, nous conseillons également les particuliers dans la réalisation de leurs travaux de performance énergétique.</w:t>
      </w:r>
    </w:p>
    <w:p w14:paraId="490E058A" w14:textId="6B94D7FB" w:rsidR="007B533F" w:rsidRDefault="007B533F" w:rsidP="007B533F">
      <w:r>
        <w:t>L’action du Département ne se limite pas à un soutien financier ?</w:t>
      </w:r>
    </w:p>
    <w:p w14:paraId="334E4DEA" w14:textId="52184C58" w:rsidR="006927C9" w:rsidRDefault="007B533F" w:rsidP="007B533F">
      <w:r>
        <w:t>Isabelle Vallée : Notre politique en faveur de l’habitat est par nature très transversale. Elle touche à de nombreux domaines qui sont au cœur de l’action de notre collectivité : l’action sociale bien sûr, mais aussi l’aménagement du territoire et la préservation de notre environnement. L’action en faveur de l’habitat ne doit pas s’entrevoir sous le seul angle du logement, il faut prendre en compte tous les aspects autour comme le cadre de vie, le travail, la mobilité ou encore la santé. Avec notre direction de l’habitat et nos partenaires, installés au sein de la Maison de l’habitat et du cadre de vie, nous apportons un soutien technique et financier aux projets des communes et intercommunalités et des particuliers du Puy-de-Dôme, tout en veillant à avoir une action cohérente et une vue d’ensemble. C’est pourquoi j’insiste sur ce point : les projets doivent être coconstruits avant de réfléchir aux moyens de les financer.</w:t>
      </w:r>
    </w:p>
    <w:p w14:paraId="5A2CB9E8" w14:textId="0ECA20C9" w:rsidR="00631833" w:rsidRDefault="00631833" w:rsidP="00631833">
      <w:r>
        <w:t>Faut-il privilégier l'innovation pour répondre aux défis de demain ?</w:t>
      </w:r>
    </w:p>
    <w:p w14:paraId="23D85FAB" w14:textId="13AE7B4E" w:rsidR="006927C9" w:rsidRDefault="00631833" w:rsidP="00631833">
      <w:r>
        <w:t>Isabelle Vallée : Je pense que c’est fondamental. Quand on construit ou rénove des logements, il faut avoir une vision à long terme et anticiper les défis de demain. Le Département souhaite impulser des projets innovants et réfléchir à d’autres solutions d’hébergement. C’est dans cette optique que nous soutenons les expérimentations d’habitats participatifs et d’habitats légers ou encore les résidences adaptées pour les seniors en perte d’autonomie et les personnes adultes en situation de handicap. Enfin, nous sommes particulièrement vigilants sur les problèmes de logement rencontrés par les jeunes Puydômois. Une étude est en train d'être menée pour trouver des solutions adaptées à ce public.</w:t>
      </w:r>
    </w:p>
    <w:p w14:paraId="3C91683F" w14:textId="30CAF64D" w:rsidR="00631833" w:rsidRDefault="00494868" w:rsidP="00631833">
      <w:r>
        <w:t xml:space="preserve">Contact : </w:t>
      </w:r>
      <w:r w:rsidR="004C433E">
        <w:t>Direction</w:t>
      </w:r>
      <w:r w:rsidR="007B533F">
        <w:t xml:space="preserve"> </w:t>
      </w:r>
      <w:r w:rsidR="00631833">
        <w:t xml:space="preserve">de l’habitat et du cadre de vie, Léna </w:t>
      </w:r>
      <w:proofErr w:type="spellStart"/>
      <w:r w:rsidR="00631833">
        <w:t>Chalvon</w:t>
      </w:r>
      <w:proofErr w:type="spellEnd"/>
      <w:r w:rsidR="00631833">
        <w:t xml:space="preserve"> au 04.73.42.73.60.</w:t>
      </w:r>
    </w:p>
    <w:p w14:paraId="12E14125" w14:textId="6B7834F1" w:rsidR="004B0AC9" w:rsidRDefault="00606D58" w:rsidP="004E4B78">
      <w:pPr>
        <w:pStyle w:val="Titre2"/>
      </w:pPr>
      <w:bookmarkStart w:id="8" w:name="_Toc181771725"/>
      <w:r>
        <w:t>Bienvenue à la Maison de l’habitat et du cadre de vie</w:t>
      </w:r>
      <w:r w:rsidR="00B52D22">
        <w:t>.</w:t>
      </w:r>
      <w:bookmarkEnd w:id="8"/>
    </w:p>
    <w:p w14:paraId="3585BF94" w14:textId="0F984026" w:rsidR="00F10C4C" w:rsidRDefault="00185F70" w:rsidP="00185F70">
      <w:r>
        <w:t>C’est un lieu d’information, de conseil et d’accompagnement. La Maison de l’habitat et du cadre de vie réunit sous son toit les différentes structures compétentes dans les domaines du logement, de l’architecture, de l’habitat, de l’urbanisme, des énergies et de l’environnement.</w:t>
      </w:r>
    </w:p>
    <w:p w14:paraId="02247C84" w14:textId="1DDFCD49" w:rsidR="00185F70" w:rsidRDefault="008467DE" w:rsidP="001713AE">
      <w:pPr>
        <w:pStyle w:val="Paragraphedeliste"/>
        <w:numPr>
          <w:ilvl w:val="0"/>
          <w:numId w:val="7"/>
        </w:numPr>
      </w:pPr>
      <w:r>
        <w:t>Direction de l’habitat et du cadre de vie :</w:t>
      </w:r>
      <w:r>
        <w:br/>
        <w:t>Le Conseil départemental intervient auprès des particuliers porteurs de projets d’amélioration de leur habitat avec :</w:t>
      </w:r>
      <w:r>
        <w:br/>
        <w:t>son service public gratuit d’accompagnement technique et financier pour améliorer le confort et les performances thermiques des logements,</w:t>
      </w:r>
      <w:r>
        <w:br/>
        <w:t>son fonds habitat « Colibri », qui délivre des aides sous forme de prêts et de subventions, sous conditions, pour les projets d'amélioration de l'habitat.</w:t>
      </w:r>
    </w:p>
    <w:p w14:paraId="3F90261C" w14:textId="2AA079E8" w:rsidR="003C7503" w:rsidRDefault="003C7503" w:rsidP="001713AE">
      <w:pPr>
        <w:pStyle w:val="Paragraphedeliste"/>
        <w:numPr>
          <w:ilvl w:val="0"/>
          <w:numId w:val="7"/>
        </w:numPr>
      </w:pPr>
      <w:r>
        <w:t>L’ADIL 63 :</w:t>
      </w:r>
      <w:r>
        <w:br/>
        <w:t>Service d’intérêt général neutre et objectif, l’Association départementale d’information sur le logement informe et conseille les particuliers sur tous les aspects juridiques, techniques, financiers et fiscaux touchant au logement et à l’habitat.</w:t>
      </w:r>
    </w:p>
    <w:p w14:paraId="66A3666C" w14:textId="19DFD51C" w:rsidR="00606D58" w:rsidRDefault="003C7503" w:rsidP="001713AE">
      <w:pPr>
        <w:pStyle w:val="Paragraphedeliste"/>
        <w:numPr>
          <w:ilvl w:val="0"/>
          <w:numId w:val="7"/>
        </w:numPr>
      </w:pPr>
      <w:r>
        <w:lastRenderedPageBreak/>
        <w:t>Le GIP Logement solidaire Puy-de-Dôme :</w:t>
      </w:r>
      <w:r>
        <w:br/>
        <w:t>Ce groupement porte l’Agence immobilière à vocation sociale (A</w:t>
      </w:r>
      <w:r w:rsidR="00A07D24">
        <w:t xml:space="preserve"> </w:t>
      </w:r>
      <w:r>
        <w:t>I</w:t>
      </w:r>
      <w:r w:rsidR="00A07D24">
        <w:t xml:space="preserve"> </w:t>
      </w:r>
      <w:r>
        <w:t>V</w:t>
      </w:r>
      <w:r w:rsidR="00A07D24">
        <w:t xml:space="preserve"> </w:t>
      </w:r>
      <w:r>
        <w:t>S) qui offre une solution clé en main et sécurisée pour louer son logement. Elle permet à un public fragile d’accéder et de se maintenir dans un logement à loyer conventionné.</w:t>
      </w:r>
    </w:p>
    <w:p w14:paraId="1227B116" w14:textId="26B12377" w:rsidR="003C7503" w:rsidRDefault="00E01550" w:rsidP="001713AE">
      <w:pPr>
        <w:pStyle w:val="Paragraphedeliste"/>
        <w:numPr>
          <w:ilvl w:val="0"/>
          <w:numId w:val="7"/>
        </w:numPr>
      </w:pPr>
      <w:r>
        <w:t>L’AGSGV 63 :</w:t>
      </w:r>
      <w:r>
        <w:br/>
        <w:t>L’agence de gestion du schéma des gens du voyage apporte des conseils et un appui technique aux gens du voyage qui souhaitent engager un projet d’habitat ou d’amélioration de leurs conditions de vie.</w:t>
      </w:r>
    </w:p>
    <w:p w14:paraId="643AB0ED" w14:textId="7AA85CB0" w:rsidR="00772DB5" w:rsidRDefault="00772DB5" w:rsidP="001713AE">
      <w:pPr>
        <w:pStyle w:val="Paragraphedeliste"/>
        <w:numPr>
          <w:ilvl w:val="0"/>
          <w:numId w:val="7"/>
        </w:numPr>
      </w:pPr>
      <w:r>
        <w:t>Le CAUE 63 :</w:t>
      </w:r>
      <w:r>
        <w:br/>
        <w:t>Le Conseil architecture, urbanisme et environnement conseille les particuliers pour leurs projets de construction ou d’amélioration de l’habitat.</w:t>
      </w:r>
    </w:p>
    <w:p w14:paraId="2379C081" w14:textId="018EA275" w:rsidR="00772DB5" w:rsidRDefault="00772DB5" w:rsidP="001713AE">
      <w:pPr>
        <w:pStyle w:val="Paragraphedeliste"/>
        <w:numPr>
          <w:ilvl w:val="0"/>
          <w:numId w:val="7"/>
        </w:numPr>
      </w:pPr>
      <w:r>
        <w:t>L’</w:t>
      </w:r>
      <w:proofErr w:type="spellStart"/>
      <w:r>
        <w:t>Aduhme</w:t>
      </w:r>
      <w:proofErr w:type="spellEnd"/>
      <w:r>
        <w:t> :</w:t>
      </w:r>
      <w:r>
        <w:br/>
        <w:t>L’agence locale des énergies et du climat informe et conseille les collectivités locales et les acteurs des territoires sur les questions d’énergie.</w:t>
      </w:r>
    </w:p>
    <w:p w14:paraId="283F3A89" w14:textId="3E24B6A4" w:rsidR="003C7503" w:rsidRDefault="00772DB5" w:rsidP="001713AE">
      <w:pPr>
        <w:pStyle w:val="Paragraphedeliste"/>
        <w:numPr>
          <w:ilvl w:val="0"/>
          <w:numId w:val="7"/>
        </w:numPr>
      </w:pPr>
      <w:r>
        <w:t>Le CPI :</w:t>
      </w:r>
      <w:r>
        <w:br/>
        <w:t>Le Centre des professions immobilières fédère l’ensemble des professionnels de l’immobilier, C’est l’intermédiaire privilégié pour toutes questions sur l’accession et/ou le locatif privé.</w:t>
      </w:r>
    </w:p>
    <w:p w14:paraId="1E2E551D" w14:textId="6204E3BB" w:rsidR="001F2457" w:rsidRDefault="001F2457" w:rsidP="001F2457">
      <w:r>
        <w:t>Contact : Maison de l'habitat, 129 avenue de la République à Clermont-Ferrand, au 04.73.42.30.70.</w:t>
      </w:r>
    </w:p>
    <w:p w14:paraId="58E912BF" w14:textId="720AC7B7" w:rsidR="008C39A9" w:rsidRDefault="007332F0" w:rsidP="008C39A9">
      <w:pPr>
        <w:pStyle w:val="Titre2"/>
      </w:pPr>
      <w:bookmarkStart w:id="9" w:name="_Toc181771726"/>
      <w:r>
        <w:t>La politique de l’habitat du département, c’est :</w:t>
      </w:r>
      <w:bookmarkEnd w:id="9"/>
    </w:p>
    <w:p w14:paraId="5E21EAFF" w14:textId="4248325F" w:rsidR="00C3039B" w:rsidRDefault="004D7CA9" w:rsidP="001713AE">
      <w:pPr>
        <w:pStyle w:val="Paragraphedeliste"/>
        <w:numPr>
          <w:ilvl w:val="0"/>
          <w:numId w:val="8"/>
        </w:numPr>
      </w:pPr>
      <w:r>
        <w:t>500 nouveaux logements sociaux financés chaque année. Soit un financement de 2,4 Millions d’euros.</w:t>
      </w:r>
    </w:p>
    <w:p w14:paraId="2101F506" w14:textId="02F1D83B" w:rsidR="0091579E" w:rsidRDefault="0091579E" w:rsidP="001713AE">
      <w:pPr>
        <w:pStyle w:val="Paragraphedeliste"/>
        <w:numPr>
          <w:ilvl w:val="0"/>
          <w:numId w:val="8"/>
        </w:numPr>
      </w:pPr>
      <w:r>
        <w:t>100 logements en habitat inclusif de construction.</w:t>
      </w:r>
    </w:p>
    <w:p w14:paraId="5E64CB37" w14:textId="72012FA7" w:rsidR="007332F0" w:rsidRDefault="008B7B41" w:rsidP="001713AE">
      <w:pPr>
        <w:pStyle w:val="Paragraphedeliste"/>
        <w:numPr>
          <w:ilvl w:val="0"/>
          <w:numId w:val="8"/>
        </w:numPr>
      </w:pPr>
      <w:r>
        <w:t>460</w:t>
      </w:r>
      <w:r w:rsidR="007335CA">
        <w:t xml:space="preserve"> </w:t>
      </w:r>
      <w:r>
        <w:t>ménages accompagnés (en 2023) dans le cadre du programme d'intérêt général pour les publics modestes et très modestes.</w:t>
      </w:r>
      <w:r>
        <w:br/>
        <w:t>1 Million d’euros par an d’aide aux travaux pour l'amélioration de l'habitat des ménages modestes.</w:t>
      </w:r>
      <w:r>
        <w:br/>
        <w:t>1 500 Puydômois aidés via le Fonds de solidarité pour le logement (frais d'installation, factures d'énergie...).</w:t>
      </w:r>
    </w:p>
    <w:p w14:paraId="0644F0C4" w14:textId="52B180D1" w:rsidR="007332F0" w:rsidRDefault="00370ED6" w:rsidP="001713AE">
      <w:pPr>
        <w:pStyle w:val="Paragraphedeliste"/>
        <w:numPr>
          <w:ilvl w:val="0"/>
          <w:numId w:val="8"/>
        </w:numPr>
      </w:pPr>
      <w:r>
        <w:t>50 communes accompagnées dans leurs projets de revitalisation de centres-bourgs.</w:t>
      </w:r>
    </w:p>
    <w:p w14:paraId="198A6748" w14:textId="3A19AFAD" w:rsidR="00EA1378" w:rsidRDefault="00370ED6" w:rsidP="00274096">
      <w:pPr>
        <w:pStyle w:val="Titre2"/>
      </w:pPr>
      <w:bookmarkStart w:id="10" w:name="_Toc181771727"/>
      <w:r>
        <w:t>Rénov’actions63</w:t>
      </w:r>
      <w:r w:rsidR="00986759">
        <w:t>.</w:t>
      </w:r>
      <w:bookmarkEnd w:id="10"/>
    </w:p>
    <w:p w14:paraId="2F909523" w14:textId="686A8A74" w:rsidR="003F5891" w:rsidRDefault="00780972" w:rsidP="00780972">
      <w:r>
        <w:t xml:space="preserve">C’est le service public de la rénovation de l’habitat dans le Puy-de-Dôme. Ce service public est financé par le Département, les 14 intercommunalités du Puy-de-Dôme et l’ANAH dans le cadre du dispositif France </w:t>
      </w:r>
      <w:proofErr w:type="spellStart"/>
      <w:r>
        <w:t>Rénov</w:t>
      </w:r>
      <w:proofErr w:type="spellEnd"/>
      <w:r>
        <w:t>. Il est soutenu par de</w:t>
      </w:r>
      <w:r w:rsidR="00C43DFD">
        <w:t xml:space="preserve"> </w:t>
      </w:r>
      <w:r>
        <w:t>nombreux partenaires (banques, agences immobilières et fédérations du bâtiment).</w:t>
      </w:r>
      <w:r w:rsidR="00C43DFD">
        <w:t xml:space="preserve"> </w:t>
      </w:r>
      <w:r>
        <w:t>Les conseillers sont présents sur tous les territoires du</w:t>
      </w:r>
      <w:r w:rsidR="00C43DFD">
        <w:t xml:space="preserve"> </w:t>
      </w:r>
      <w:r>
        <w:t>département pour accompagner les propriétaires et copropriétaires</w:t>
      </w:r>
      <w:r w:rsidR="00C43DFD">
        <w:t xml:space="preserve"> </w:t>
      </w:r>
      <w:r>
        <w:t>qui souhaitent rénover leur logement afin d’en améliorer l’efficacité</w:t>
      </w:r>
      <w:r w:rsidR="00C43DFD">
        <w:t xml:space="preserve"> </w:t>
      </w:r>
      <w:r>
        <w:t>énergétique et le confort tout en faisant des économies.</w:t>
      </w:r>
      <w:r w:rsidR="00C43DFD">
        <w:t xml:space="preserve"> </w:t>
      </w:r>
      <w:r>
        <w:t>Outre l'aide technique, les conseillers Rénov’actions63 évaluent le</w:t>
      </w:r>
      <w:r w:rsidR="00C43DFD">
        <w:t xml:space="preserve"> </w:t>
      </w:r>
      <w:r>
        <w:t>montant des aides mobilisables à la rénovation ou à l’adaptation à la</w:t>
      </w:r>
      <w:r w:rsidR="00C43DFD">
        <w:t xml:space="preserve"> </w:t>
      </w:r>
      <w:r>
        <w:t>perte d’autonomie.</w:t>
      </w:r>
    </w:p>
    <w:p w14:paraId="5F97679B" w14:textId="04B4F128" w:rsidR="003F5891" w:rsidRDefault="00C43DFD" w:rsidP="001713AE">
      <w:pPr>
        <w:pStyle w:val="Paragraphedeliste"/>
        <w:numPr>
          <w:ilvl w:val="0"/>
          <w:numId w:val="9"/>
        </w:numPr>
      </w:pPr>
      <w:r>
        <w:t>17 conseillers sur tout le territoire,</w:t>
      </w:r>
    </w:p>
    <w:p w14:paraId="4DA6C862" w14:textId="608AFA04" w:rsidR="00C43DFD" w:rsidRDefault="00C43DFD" w:rsidP="001713AE">
      <w:pPr>
        <w:pStyle w:val="Paragraphedeliste"/>
        <w:numPr>
          <w:ilvl w:val="0"/>
          <w:numId w:val="9"/>
        </w:numPr>
      </w:pPr>
      <w:r>
        <w:t>40 guichets de permanences,</w:t>
      </w:r>
    </w:p>
    <w:p w14:paraId="5EA59E6C" w14:textId="70FF72C6" w:rsidR="00C43DFD" w:rsidRDefault="00C43DFD" w:rsidP="001713AE">
      <w:pPr>
        <w:pStyle w:val="Paragraphedeliste"/>
        <w:numPr>
          <w:ilvl w:val="0"/>
          <w:numId w:val="9"/>
        </w:numPr>
      </w:pPr>
      <w:r>
        <w:t>68 millions d’euros d’aides (tous financeurs confondus) pour 135 millions d’euros de travaux générés.</w:t>
      </w:r>
    </w:p>
    <w:p w14:paraId="7DFC0A9E" w14:textId="6E3A2F3A" w:rsidR="00C232DB" w:rsidRDefault="00C43DFD" w:rsidP="00FB22E1">
      <w:r>
        <w:t>Infos pratiques au 04.73.42.30.72 et sur le site : renovactions63.fr</w:t>
      </w:r>
    </w:p>
    <w:p w14:paraId="5CB580C3" w14:textId="4176C722" w:rsidR="00C232DB" w:rsidRDefault="00C43DFD" w:rsidP="00FB22E1">
      <w:r>
        <w:t>Rénov’actions63 : le service public de la rénovation de l’habitat. Accompagnement neutre et gratuit. Isolation, étanchéité, ventilation, aides financières, économies d’é</w:t>
      </w:r>
      <w:r w:rsidR="00B43912">
        <w:t>nergie.</w:t>
      </w:r>
    </w:p>
    <w:p w14:paraId="45A87E27" w14:textId="24D33823" w:rsidR="006479C1" w:rsidRDefault="00B43912" w:rsidP="003F5891">
      <w:pPr>
        <w:pStyle w:val="Titre2"/>
      </w:pPr>
      <w:bookmarkStart w:id="11" w:name="_Toc181771728"/>
      <w:r>
        <w:t>Agence immobilière à vocation sociale : propriétaires, connaissez-vous la location solidaire ?</w:t>
      </w:r>
      <w:bookmarkEnd w:id="11"/>
    </w:p>
    <w:p w14:paraId="47F4A84B" w14:textId="24289656" w:rsidR="003F5891" w:rsidRDefault="004D2773" w:rsidP="004D2773">
      <w:r>
        <w:t>Vous souhaitez louer un logement en sécurisant le parcours locatif ? C’est possible avec l’Agence immobilière à vocation solidaire (A</w:t>
      </w:r>
      <w:r w:rsidR="00EC581F">
        <w:t xml:space="preserve"> </w:t>
      </w:r>
      <w:r>
        <w:t>I</w:t>
      </w:r>
      <w:r w:rsidR="00EC581F">
        <w:t xml:space="preserve"> </w:t>
      </w:r>
      <w:r>
        <w:t>V</w:t>
      </w:r>
      <w:r w:rsidR="00EC581F">
        <w:t xml:space="preserve"> </w:t>
      </w:r>
      <w:r>
        <w:t xml:space="preserve">S) du Puy-de-Dôme. Créée et soutenue par le Département, avec le concours de l’État et de Clermont Auvergne Métropole, l’agence propose à la location des logements du secteur privé à des tarifs adaptés. Les atouts ? Outre des avantages fiscaux et une sérénité dans la gestion de leur logement, les propriétaires bénéficient d’une sécurisation financière avec la prise en charge jusqu’à 36 mois de loyers impayés ! Au travers de </w:t>
      </w:r>
      <w:r>
        <w:lastRenderedPageBreak/>
        <w:t>son fonds de sécurisation (100 000€), L'A</w:t>
      </w:r>
      <w:r w:rsidR="00EC581F">
        <w:t xml:space="preserve"> </w:t>
      </w:r>
      <w:r>
        <w:t>I</w:t>
      </w:r>
      <w:r w:rsidR="00EC581F">
        <w:t xml:space="preserve"> </w:t>
      </w:r>
      <w:r>
        <w:t>V</w:t>
      </w:r>
      <w:r w:rsidR="00EC581F">
        <w:t xml:space="preserve"> </w:t>
      </w:r>
      <w:r>
        <w:t>S garantit la prise en charge des éventuelles dégradations locatives au terme du bail. Et l’agence s’occupe de tout : recherche du locataire, bail, visites, états des lieux… Elle se charge même de percevoir pour le compte du propriétaire, les loyers et les charges. Louer solidaire, c’est offrir la possibilité à des familles à revenus modestes ou en situation de fragilité de trouver plus facilement un emploi et se réinsérer.</w:t>
      </w:r>
    </w:p>
    <w:p w14:paraId="11CFF666" w14:textId="26B1131A" w:rsidR="004D2773" w:rsidRDefault="004D2773" w:rsidP="00626CFD">
      <w:r>
        <w:t xml:space="preserve">Témoignage : </w:t>
      </w:r>
      <w:r w:rsidR="00626CFD">
        <w:t>Propriétaire de 3 appartements à Clermont-Ferrand, Miguel O les a confiés à l’A</w:t>
      </w:r>
      <w:r w:rsidR="00EC581F">
        <w:t xml:space="preserve"> </w:t>
      </w:r>
      <w:r w:rsidR="00626CFD">
        <w:t>I</w:t>
      </w:r>
      <w:r w:rsidR="00EC581F">
        <w:t xml:space="preserve"> </w:t>
      </w:r>
      <w:r w:rsidR="00626CFD">
        <w:t>V</w:t>
      </w:r>
      <w:r w:rsidR="00EC581F">
        <w:t xml:space="preserve"> </w:t>
      </w:r>
      <w:r w:rsidR="00626CFD">
        <w:t>S : « Il y a une vraie facilité de gestion car l’agence gère tout et prend en charge la caution du locataire. Avec l’existence du fonds de garantie, c’est une vraie sécurisation des loyers pour le bailleur. De plus, il y a une réelle proximité entre les responsables de l’agence et les propriétaires. Je n’oublie pas non plus le volet social, très important, qui permet à des personnes de se réinsérer ».</w:t>
      </w:r>
    </w:p>
    <w:p w14:paraId="441B27B9" w14:textId="393A5237" w:rsidR="00626CFD" w:rsidRDefault="00626CFD" w:rsidP="005F70CB">
      <w:r>
        <w:t xml:space="preserve">Contact : </w:t>
      </w:r>
      <w:r w:rsidR="005F70CB">
        <w:t>Agence immobilière à vocation sociale au 04.73.42.73.66 et sur le site : logementsolidaire63.fr</w:t>
      </w:r>
    </w:p>
    <w:p w14:paraId="72473097" w14:textId="0944DED8" w:rsidR="005F70CB" w:rsidRDefault="00795DCE" w:rsidP="00795DCE">
      <w:pPr>
        <w:pStyle w:val="Titre2"/>
      </w:pPr>
      <w:bookmarkStart w:id="12" w:name="_Toc181771729"/>
      <w:r>
        <w:t>Publics fragiles : des logements innovants.</w:t>
      </w:r>
      <w:bookmarkEnd w:id="12"/>
    </w:p>
    <w:p w14:paraId="1FFCE101" w14:textId="57B76A6B" w:rsidR="00630EE4" w:rsidRDefault="00630EE4" w:rsidP="00630EE4">
      <w:r>
        <w:t>Avec le dispositif Osiris, le Département soutient les projets d’habitats innovants à destination des personnes âgées et/ou adultes en situation de handicap. Il s’agit souvent de petites résidences, situées en centre-ville ou en centre-bourg, comprenant des parties communes (jardins, espaces de convivialité…) et construites autour d’un projet social pour favoriser le lien entre les résidents. Le fonds Osiris a permis de créer plus de 340 logements sur près de 50 sites dans tout le Puy-de-Dôme. 200 autres sont en cours de construction.</w:t>
      </w:r>
    </w:p>
    <w:p w14:paraId="0A970FA7" w14:textId="6C5D897F" w:rsidR="00630EE4" w:rsidRDefault="00630EE4" w:rsidP="00630EE4">
      <w:r>
        <w:t>Contact : Direction de l’habitat et du cadre de vie au 04.73.42.76.81.</w:t>
      </w:r>
    </w:p>
    <w:p w14:paraId="41B07C4A" w14:textId="4A62F444" w:rsidR="000B1F60" w:rsidRDefault="00AC6849" w:rsidP="000B1F60">
      <w:pPr>
        <w:pStyle w:val="Titre1"/>
      </w:pPr>
      <w:bookmarkStart w:id="13" w:name="_Toc181771730"/>
      <w:r>
        <w:t>Portrait d’agent</w:t>
      </w:r>
      <w:r w:rsidR="000B1F60">
        <w:t>. Révélez vos talents !</w:t>
      </w:r>
      <w:bookmarkEnd w:id="13"/>
    </w:p>
    <w:p w14:paraId="627B83AE" w14:textId="11A1A14D" w:rsidR="000B1F60" w:rsidRDefault="007D6116" w:rsidP="000B1F60">
      <w:pPr>
        <w:pStyle w:val="Titre2"/>
      </w:pPr>
      <w:bookmarkStart w:id="14" w:name="_Toc181771731"/>
      <w:r>
        <w:t xml:space="preserve">Guillaume </w:t>
      </w:r>
      <w:proofErr w:type="spellStart"/>
      <w:r>
        <w:t>Collin</w:t>
      </w:r>
      <w:proofErr w:type="spellEnd"/>
      <w:r w:rsidR="004662B6">
        <w:t>.</w:t>
      </w:r>
      <w:bookmarkEnd w:id="14"/>
    </w:p>
    <w:p w14:paraId="327787D0" w14:textId="6A4EA638" w:rsidR="00AC6849" w:rsidRDefault="00AC6849" w:rsidP="00AC6849">
      <w:r>
        <w:t xml:space="preserve">Conseiller technique pour le service public Rénov’actions63, Guillaume </w:t>
      </w:r>
      <w:proofErr w:type="spellStart"/>
      <w:r>
        <w:t>Collin</w:t>
      </w:r>
      <w:proofErr w:type="spellEnd"/>
      <w:r>
        <w:t xml:space="preserve"> accompagne les</w:t>
      </w:r>
      <w:r w:rsidR="000F53CB">
        <w:t xml:space="preserve"> </w:t>
      </w:r>
      <w:r>
        <w:t>Puydômois qui veulent changer leur système de chauffage, isoler leur logement et réaliser des</w:t>
      </w:r>
      <w:r w:rsidR="000F53CB">
        <w:t xml:space="preserve"> </w:t>
      </w:r>
      <w:r>
        <w:t>économies !</w:t>
      </w:r>
      <w:r w:rsidR="000F53CB">
        <w:t xml:space="preserve"> </w:t>
      </w:r>
      <w:r>
        <w:t>C’est un service public gratuit, qu’on se le dise !</w:t>
      </w:r>
      <w:r w:rsidR="000F53CB">
        <w:t xml:space="preserve"> </w:t>
      </w:r>
      <w:r>
        <w:t>Beaucoup de ménages puydômois ont déjà</w:t>
      </w:r>
      <w:r w:rsidR="000F53CB">
        <w:t xml:space="preserve"> </w:t>
      </w:r>
      <w:r>
        <w:t>bénéficié des conseils de Rénov’actions63 !</w:t>
      </w:r>
      <w:r w:rsidR="000F53CB">
        <w:t xml:space="preserve"> </w:t>
      </w:r>
      <w:r>
        <w:t xml:space="preserve">Guillaume </w:t>
      </w:r>
      <w:proofErr w:type="spellStart"/>
      <w:r>
        <w:t>Collin</w:t>
      </w:r>
      <w:proofErr w:type="spellEnd"/>
      <w:r>
        <w:t xml:space="preserve"> apprécie d’ailleurs la neutralité de son job</w:t>
      </w:r>
      <w:r w:rsidR="000F53CB">
        <w:t xml:space="preserve"> </w:t>
      </w:r>
      <w:r>
        <w:t xml:space="preserve">et il le répète : </w:t>
      </w:r>
      <w:r w:rsidR="000F53CB">
        <w:t>« </w:t>
      </w:r>
      <w:r>
        <w:t>je n’ai rien à vendre</w:t>
      </w:r>
      <w:r w:rsidR="000F53CB">
        <w:t> » !</w:t>
      </w:r>
      <w:r>
        <w:t xml:space="preserve"> Car les offres, et</w:t>
      </w:r>
      <w:r w:rsidR="000F53CB">
        <w:t xml:space="preserve"> </w:t>
      </w:r>
      <w:r>
        <w:t>parfois les arnaques, ne manquent pas dans le secteur de</w:t>
      </w:r>
      <w:r w:rsidR="000F53CB">
        <w:t xml:space="preserve"> </w:t>
      </w:r>
      <w:r>
        <w:t>la rénovation énergétique.</w:t>
      </w:r>
      <w:r w:rsidR="000F53CB">
        <w:t xml:space="preserve"> </w:t>
      </w:r>
      <w:r>
        <w:t>Depuis le 1</w:t>
      </w:r>
      <w:r w:rsidR="000F53CB" w:rsidRPr="000F53CB">
        <w:rPr>
          <w:vertAlign w:val="superscript"/>
        </w:rPr>
        <w:t>er</w:t>
      </w:r>
      <w:r w:rsidR="000F53CB">
        <w:t xml:space="preserve"> </w:t>
      </w:r>
      <w:r>
        <w:t>septembre 2022, Guillaume a intégré le</w:t>
      </w:r>
      <w:r w:rsidR="000F53CB">
        <w:t xml:space="preserve"> </w:t>
      </w:r>
      <w:r>
        <w:t>cercle des conseillers Rénov’actions63 qui maillent le</w:t>
      </w:r>
      <w:r w:rsidR="000F53CB">
        <w:t xml:space="preserve"> </w:t>
      </w:r>
      <w:r>
        <w:t>territoire du Puy-de-Dôme. Employé par le Département,</w:t>
      </w:r>
      <w:r w:rsidR="000F53CB">
        <w:t xml:space="preserve"> </w:t>
      </w:r>
      <w:r>
        <w:t>il a été mis à disposition de la communauté de communes</w:t>
      </w:r>
      <w:r w:rsidR="000F53CB">
        <w:t xml:space="preserve"> </w:t>
      </w:r>
      <w:r>
        <w:t>Chavanon Combrailles et Volcans. Un territoire qu’il</w:t>
      </w:r>
      <w:r w:rsidR="000F53CB">
        <w:t xml:space="preserve"> </w:t>
      </w:r>
      <w:r>
        <w:t>connaît bien puisque ce fils de militaire a passé une partie</w:t>
      </w:r>
      <w:r w:rsidR="000F53CB">
        <w:t xml:space="preserve"> </w:t>
      </w:r>
      <w:r>
        <w:t>de son enfance en Creuse, le département voisin.</w:t>
      </w:r>
      <w:r w:rsidR="000F53CB">
        <w:t xml:space="preserve"> « </w:t>
      </w:r>
      <w:r>
        <w:t>Nous conseillons techniquement les habitants sur ce</w:t>
      </w:r>
      <w:r w:rsidR="000F53CB">
        <w:t xml:space="preserve"> </w:t>
      </w:r>
      <w:r>
        <w:t>qui peut être réalisé chez eux en fonction de leur type de</w:t>
      </w:r>
      <w:r w:rsidR="000F53CB">
        <w:t xml:space="preserve"> </w:t>
      </w:r>
      <w:r>
        <w:t>logement. Nous leur apportons également un soutien sur</w:t>
      </w:r>
      <w:r w:rsidR="000F53CB">
        <w:t xml:space="preserve"> </w:t>
      </w:r>
      <w:r>
        <w:t>les aides financières auxquelles ils peuvent prétendre.</w:t>
      </w:r>
      <w:r w:rsidR="000F53CB">
        <w:t xml:space="preserve"> </w:t>
      </w:r>
      <w:r>
        <w:t>Pour les projets aboutis, et notamment lorsque le logement</w:t>
      </w:r>
      <w:r w:rsidR="000F53CB">
        <w:t xml:space="preserve"> </w:t>
      </w:r>
      <w:r>
        <w:t>n’est pas encore occupé et que l’on peut engager</w:t>
      </w:r>
      <w:r w:rsidR="000F53CB">
        <w:t xml:space="preserve"> </w:t>
      </w:r>
      <w:r>
        <w:t>des travaux importants, nous pouvons réaliser un audit</w:t>
      </w:r>
      <w:r w:rsidR="000F53CB">
        <w:t xml:space="preserve"> </w:t>
      </w:r>
      <w:r>
        <w:t>énergétique et accompagner les propriétaires vers une</w:t>
      </w:r>
      <w:r w:rsidR="000F53CB">
        <w:t xml:space="preserve"> </w:t>
      </w:r>
      <w:r>
        <w:t>rénovation globale de leur logement</w:t>
      </w:r>
      <w:r w:rsidR="000F53CB">
        <w:t xml:space="preserve"> ». </w:t>
      </w:r>
      <w:r>
        <w:t xml:space="preserve">Guillaume </w:t>
      </w:r>
      <w:proofErr w:type="spellStart"/>
      <w:r>
        <w:t>Collin</w:t>
      </w:r>
      <w:proofErr w:type="spellEnd"/>
      <w:r>
        <w:t xml:space="preserve"> organise des réunions publiques et</w:t>
      </w:r>
      <w:r w:rsidR="000F53CB">
        <w:t xml:space="preserve"> </w:t>
      </w:r>
      <w:r>
        <w:t>tient des permanences à Herment, Giat, Pontaumur et</w:t>
      </w:r>
      <w:r w:rsidR="000F53CB">
        <w:t xml:space="preserve"> </w:t>
      </w:r>
      <w:r>
        <w:t>Pontgibaud. Il apprécie le contact avec les habitants de</w:t>
      </w:r>
      <w:r w:rsidR="000F53CB">
        <w:t xml:space="preserve"> </w:t>
      </w:r>
      <w:r>
        <w:t xml:space="preserve">ce territoire rural. </w:t>
      </w:r>
      <w:r w:rsidR="000F53CB">
        <w:t>« </w:t>
      </w:r>
      <w:r>
        <w:t>Tisser une relation de confiance</w:t>
      </w:r>
      <w:r w:rsidR="000F53CB">
        <w:t> »</w:t>
      </w:r>
      <w:r>
        <w:t>,</w:t>
      </w:r>
      <w:r w:rsidR="000F53CB">
        <w:t xml:space="preserve"> « </w:t>
      </w:r>
      <w:r>
        <w:t>être utile</w:t>
      </w:r>
      <w:r w:rsidR="000F53CB">
        <w:t> »</w:t>
      </w:r>
      <w:r>
        <w:t>, sans oublier d’</w:t>
      </w:r>
      <w:r w:rsidR="000F53CB">
        <w:t>œuvrer</w:t>
      </w:r>
      <w:r>
        <w:t xml:space="preserve"> sur l’aspect social en</w:t>
      </w:r>
      <w:r w:rsidR="000F53CB">
        <w:t xml:space="preserve"> </w:t>
      </w:r>
      <w:r>
        <w:t>synergie avec d’autres professionnels du secteur, voilà ce</w:t>
      </w:r>
      <w:r w:rsidR="000F53CB">
        <w:t xml:space="preserve"> </w:t>
      </w:r>
      <w:r>
        <w:t>qui anime le conseiller au quotidien.</w:t>
      </w:r>
    </w:p>
    <w:p w14:paraId="4AD32EAB" w14:textId="69FE0142" w:rsidR="007C14DE" w:rsidRDefault="000F53CB" w:rsidP="00AC6849">
      <w:r>
        <w:t xml:space="preserve">Contact </w:t>
      </w:r>
      <w:r w:rsidR="00AC6849">
        <w:t>Rénov’actions63</w:t>
      </w:r>
      <w:r>
        <w:t xml:space="preserve"> sur le site : </w:t>
      </w:r>
      <w:r w:rsidR="00AC6849">
        <w:t>renovactions63.fr</w:t>
      </w:r>
    </w:p>
    <w:p w14:paraId="711AFB49" w14:textId="77777777" w:rsidR="006A4CDD" w:rsidRPr="00FD46DC" w:rsidRDefault="006A4CDD" w:rsidP="006A4CDD">
      <w:pPr>
        <w:pStyle w:val="Titre1"/>
      </w:pPr>
      <w:bookmarkStart w:id="15" w:name="_Toc181771732"/>
      <w:r>
        <w:t>Accompagner</w:t>
      </w:r>
      <w:r w:rsidRPr="00FD46DC">
        <w:t>.</w:t>
      </w:r>
      <w:bookmarkEnd w:id="15"/>
    </w:p>
    <w:p w14:paraId="7B4CD82A" w14:textId="673CA6FE" w:rsidR="006A4CDD" w:rsidRDefault="006A4CDD" w:rsidP="006A4CDD">
      <w:pPr>
        <w:pStyle w:val="Titre2"/>
      </w:pPr>
      <w:bookmarkStart w:id="16" w:name="_Toc181771733"/>
      <w:r>
        <w:t>Dépendance : et si on tentait l’accueil familial ?</w:t>
      </w:r>
      <w:bookmarkEnd w:id="16"/>
    </w:p>
    <w:p w14:paraId="2A9FB637" w14:textId="4952FF9C" w:rsidR="006A4CDD" w:rsidRDefault="0046440B" w:rsidP="0046440B">
      <w:r>
        <w:t>Cette solution d’hébergement et d’accompagnement, chez un particulier agréé, s’adresse aux personnes âgées ou adultes en situation de handicap ne pouvant ou ne souhaitant plus vivre à leur domicile.</w:t>
      </w:r>
    </w:p>
    <w:p w14:paraId="75C46272" w14:textId="06C1213E" w:rsidR="002D63B5" w:rsidRDefault="002D63B5" w:rsidP="002D63B5">
      <w:pPr>
        <w:pStyle w:val="Titre2"/>
      </w:pPr>
      <w:bookmarkStart w:id="17" w:name="_Toc181771734"/>
      <w:r>
        <w:t>Pour les accueillants.</w:t>
      </w:r>
      <w:bookmarkEnd w:id="17"/>
    </w:p>
    <w:p w14:paraId="79C45FDE" w14:textId="1BACF8EF" w:rsidR="002D63B5" w:rsidRDefault="002D63B5" w:rsidP="002D63B5">
      <w:r>
        <w:t>Devenir accueillant, c’est créer son emploi chez soi en exerçant une activité sociale utile et enrichissante !</w:t>
      </w:r>
    </w:p>
    <w:p w14:paraId="50F5560A" w14:textId="30650017" w:rsidR="002D63B5" w:rsidRDefault="002D63B5" w:rsidP="001713AE">
      <w:pPr>
        <w:pStyle w:val="Paragraphedeliste"/>
        <w:numPr>
          <w:ilvl w:val="0"/>
          <w:numId w:val="10"/>
        </w:numPr>
      </w:pPr>
      <w:r>
        <w:t>L’accueillant assure l’hébergement de la personne accueillie à son domicile ainsi que sa prise en charge matérielle, morale et relationnelle.</w:t>
      </w:r>
    </w:p>
    <w:p w14:paraId="473912EA" w14:textId="694325D2" w:rsidR="002D63B5" w:rsidRDefault="002D63B5" w:rsidP="001713AE">
      <w:pPr>
        <w:pStyle w:val="Paragraphedeliste"/>
        <w:numPr>
          <w:ilvl w:val="0"/>
          <w:numId w:val="10"/>
        </w:numPr>
      </w:pPr>
      <w:r>
        <w:lastRenderedPageBreak/>
        <w:t xml:space="preserve">Pour devenir accueillant, il faut disposer d’un logement adéquat (on peut être propriétaire ou locataire) et être agréé. L’agrément s’obtient </w:t>
      </w:r>
      <w:proofErr w:type="gramStart"/>
      <w:r>
        <w:t>suite à une</w:t>
      </w:r>
      <w:proofErr w:type="gramEnd"/>
      <w:r>
        <w:t xml:space="preserve"> enquête sociale et à l’engagement de suivre une formation obligatoire organisée et financée par le Département. Il est délivré pour 5 ans par le président de cette même collectivité.</w:t>
      </w:r>
    </w:p>
    <w:p w14:paraId="5E08862E" w14:textId="10E6EAA9" w:rsidR="002D63B5" w:rsidRDefault="002D63B5" w:rsidP="001713AE">
      <w:pPr>
        <w:pStyle w:val="Paragraphedeliste"/>
        <w:numPr>
          <w:ilvl w:val="0"/>
          <w:numId w:val="10"/>
        </w:numPr>
      </w:pPr>
      <w:r>
        <w:t xml:space="preserve">L’accueil peut être permanent, temporaire ou séquentiel, à temps complet ou à temps partiel. </w:t>
      </w:r>
      <w:proofErr w:type="gramStart"/>
      <w:r>
        <w:t>Trois personnes maximum</w:t>
      </w:r>
      <w:proofErr w:type="gramEnd"/>
      <w:r>
        <w:t xml:space="preserve"> peuvent être accueillies de manière simultanée sans lien de parenté avec l’accueillant (jusqu’au 4</w:t>
      </w:r>
      <w:r w:rsidRPr="002D63B5">
        <w:rPr>
          <w:vertAlign w:val="superscript"/>
        </w:rPr>
        <w:t>e</w:t>
      </w:r>
      <w:r>
        <w:t xml:space="preserve"> degré inclus).</w:t>
      </w:r>
    </w:p>
    <w:p w14:paraId="7BCA703E" w14:textId="7014DEEC" w:rsidR="002D63B5" w:rsidRDefault="002D63B5" w:rsidP="001713AE">
      <w:pPr>
        <w:pStyle w:val="Paragraphedeliste"/>
        <w:numPr>
          <w:ilvl w:val="0"/>
          <w:numId w:val="10"/>
        </w:numPr>
      </w:pPr>
      <w:r>
        <w:t>L’accueillant est rémunéré par les personnes qu’il accueille et en fonction de leur degré de dépendance.</w:t>
      </w:r>
    </w:p>
    <w:p w14:paraId="2040E8AC" w14:textId="4BDFB41F" w:rsidR="002D63B5" w:rsidRDefault="002D63B5" w:rsidP="002D63B5">
      <w:pPr>
        <w:pStyle w:val="Titre2"/>
      </w:pPr>
      <w:bookmarkStart w:id="18" w:name="_Toc181771735"/>
      <w:r>
        <w:t>Pour les personnes accueillies.</w:t>
      </w:r>
      <w:bookmarkEnd w:id="18"/>
    </w:p>
    <w:p w14:paraId="0476CB02" w14:textId="279E0801" w:rsidR="002D63B5" w:rsidRDefault="002D63B5" w:rsidP="001713AE">
      <w:pPr>
        <w:pStyle w:val="Paragraphedeliste"/>
        <w:numPr>
          <w:ilvl w:val="0"/>
          <w:numId w:val="11"/>
        </w:numPr>
      </w:pPr>
      <w:r>
        <w:t>Les personnes accueillies sont hébergées dans un cadre de vie familial, rassurant et sécurisant.</w:t>
      </w:r>
    </w:p>
    <w:p w14:paraId="579A3144" w14:textId="799A92A5" w:rsidR="002D63B5" w:rsidRDefault="002D63B5" w:rsidP="001713AE">
      <w:pPr>
        <w:pStyle w:val="Paragraphedeliste"/>
        <w:numPr>
          <w:ilvl w:val="0"/>
          <w:numId w:val="11"/>
        </w:numPr>
      </w:pPr>
      <w:r>
        <w:t>Deux associations mandatées par le Département, la Croix-Marine Auvergne-Rhône-Alpes et l’Adapei63, assurent un suivi social et médico-social tout au long de l’accueil.</w:t>
      </w:r>
    </w:p>
    <w:p w14:paraId="7296EDC8" w14:textId="31D68A94" w:rsidR="002D63B5" w:rsidRDefault="002D63B5" w:rsidP="001713AE">
      <w:pPr>
        <w:pStyle w:val="Paragraphedeliste"/>
        <w:numPr>
          <w:ilvl w:val="0"/>
          <w:numId w:val="11"/>
        </w:numPr>
      </w:pPr>
      <w:r>
        <w:t>La personne accueillie peut bénéficier de différentes aides : allocation personnalisée pour le logement (APL), aide sociale à l’hébergement (A</w:t>
      </w:r>
      <w:r w:rsidR="00FA40FD">
        <w:t xml:space="preserve"> </w:t>
      </w:r>
      <w:r>
        <w:t>S</w:t>
      </w:r>
      <w:r w:rsidR="00FA40FD">
        <w:t xml:space="preserve"> </w:t>
      </w:r>
      <w:r>
        <w:t>H), allocation personnalisée d’autonomie (APA) ou encore prestation de compensation du handicap (PCH).</w:t>
      </w:r>
    </w:p>
    <w:p w14:paraId="796521BB" w14:textId="32B06730" w:rsidR="006A4CDD" w:rsidRDefault="002D63B5" w:rsidP="001713AE">
      <w:pPr>
        <w:pStyle w:val="Paragraphedeliste"/>
        <w:numPr>
          <w:ilvl w:val="0"/>
          <w:numId w:val="11"/>
        </w:numPr>
      </w:pPr>
      <w:r>
        <w:t>Ce mode d’hébergement est ouvert aux personnes de plus de 60 ans en perte d’autonomie et aux personnes en situation de handicap physique ou psychique, âgées de 20 ans ou plus.</w:t>
      </w:r>
    </w:p>
    <w:p w14:paraId="45CE5AE3" w14:textId="17469065" w:rsidR="006A4CDD" w:rsidRDefault="000C3B0E" w:rsidP="000C3B0E">
      <w:pPr>
        <w:pStyle w:val="Titre2"/>
      </w:pPr>
      <w:bookmarkStart w:id="19" w:name="_Toc181771736"/>
      <w:r>
        <w:t>Témoignage : lise et Michel, accueillants familiaux à Fayet-Ronaye.</w:t>
      </w:r>
      <w:bookmarkEnd w:id="19"/>
    </w:p>
    <w:p w14:paraId="032D8239" w14:textId="791514F9" w:rsidR="000C3B0E" w:rsidRDefault="0048296F" w:rsidP="0048296F">
      <w:r>
        <w:t>« Nous sommes là pour aider et être présents au quotidien auprès des personnes que nous accueillons. Mais eux aussi nous apportent beaucoup : c’est de l’affection, des petits mots, de la gentillesse. Chez nous, chaque résident vit à son rythme en fonction de ses besoins et de ses aspirations. Nous sommes cependant attachés à la vie collective. On mange ensemble et tout le monde participe, en fonction de ses capacités, à la vie de la maison. C’est important pour nous que personne ne se sente isolé ».</w:t>
      </w:r>
    </w:p>
    <w:p w14:paraId="1A6B6F50" w14:textId="330CC167" w:rsidR="000C3B0E" w:rsidRDefault="00FC4AA6" w:rsidP="00FC4AA6">
      <w:r>
        <w:t>Infos pratiques : Service accueil familial au 04.73.42.24.57, sur le site : puy-de-dome.fr et par courriel : placementfamilial@puy</w:t>
      </w:r>
      <w:r w:rsidR="000B73CB">
        <w:t>-</w:t>
      </w:r>
      <w:r>
        <w:t>de-dome.fr</w:t>
      </w:r>
    </w:p>
    <w:p w14:paraId="3B4ECA21" w14:textId="3D0D3418" w:rsidR="006A4CDD" w:rsidRDefault="000B73CB" w:rsidP="006A4CDD">
      <w:pPr>
        <w:pStyle w:val="Titre2"/>
      </w:pPr>
      <w:bookmarkStart w:id="20" w:name="_Toc181771737"/>
      <w:r>
        <w:t>Viabilité hivernale : 7 000km de routes à sécuriser.</w:t>
      </w:r>
      <w:bookmarkEnd w:id="20"/>
    </w:p>
    <w:p w14:paraId="435103F7" w14:textId="7C5308F6" w:rsidR="006A4CDD" w:rsidRDefault="00C82B04" w:rsidP="00C82B04">
      <w:r>
        <w:t>À partir du 15 novembre et jusqu’au mois de mars, les agents des routes du Conseil départemental sont mobilisés pour assurer la sécurité du réseau routier départemental pendant les périodes de neige ou de grands froids.</w:t>
      </w:r>
    </w:p>
    <w:p w14:paraId="260B8945" w14:textId="19C56AC5" w:rsidR="00C82B04" w:rsidRDefault="00C82B04" w:rsidP="00C82B04">
      <w:r>
        <w:t>Des moyens à la hauteur :</w:t>
      </w:r>
    </w:p>
    <w:p w14:paraId="7B3F072D" w14:textId="72AB2A38" w:rsidR="00FD2C35" w:rsidRDefault="00FD2C35" w:rsidP="001713AE">
      <w:pPr>
        <w:pStyle w:val="Paragraphedeliste"/>
        <w:numPr>
          <w:ilvl w:val="0"/>
          <w:numId w:val="12"/>
        </w:numPr>
      </w:pPr>
      <w:r>
        <w:t>7 000km de routes, dont 2 000km situés à plus de 800m d’altitude.</w:t>
      </w:r>
    </w:p>
    <w:p w14:paraId="79A80B58" w14:textId="3D7D857D" w:rsidR="00FD2C35" w:rsidRDefault="00FD2C35" w:rsidP="001713AE">
      <w:pPr>
        <w:pStyle w:val="Paragraphedeliste"/>
        <w:numPr>
          <w:ilvl w:val="0"/>
          <w:numId w:val="12"/>
        </w:numPr>
      </w:pPr>
      <w:r>
        <w:t>133 engins de déneigement (90 camions, 29 pousseurs et 14 fraises).</w:t>
      </w:r>
    </w:p>
    <w:p w14:paraId="1E4299B4" w14:textId="3768385B" w:rsidR="00FD2C35" w:rsidRDefault="00FD2C35" w:rsidP="001713AE">
      <w:pPr>
        <w:pStyle w:val="Paragraphedeliste"/>
        <w:numPr>
          <w:ilvl w:val="0"/>
          <w:numId w:val="12"/>
        </w:numPr>
      </w:pPr>
      <w:r>
        <w:t>540 agents mobilisés, dont 360 en astreinte quotidienne.</w:t>
      </w:r>
    </w:p>
    <w:p w14:paraId="71B4C3EE" w14:textId="31A65AC4" w:rsidR="00FD2C35" w:rsidRDefault="00FD2C35" w:rsidP="001713AE">
      <w:pPr>
        <w:pStyle w:val="Paragraphedeliste"/>
        <w:numPr>
          <w:ilvl w:val="0"/>
          <w:numId w:val="12"/>
        </w:numPr>
      </w:pPr>
      <w:r>
        <w:t>De 700 000 à 900 000km parcourus chaque hiver.</w:t>
      </w:r>
    </w:p>
    <w:p w14:paraId="5330D7B9" w14:textId="3952F1C7" w:rsidR="00C82B04" w:rsidRDefault="00FD2C35" w:rsidP="001713AE">
      <w:pPr>
        <w:pStyle w:val="Paragraphedeliste"/>
        <w:numPr>
          <w:ilvl w:val="0"/>
          <w:numId w:val="12"/>
        </w:numPr>
      </w:pPr>
      <w:r>
        <w:t>Budget : de 6 à 11 Millions d’euros suivant les hivers.</w:t>
      </w:r>
    </w:p>
    <w:p w14:paraId="2D34BE2C" w14:textId="6E8E172B" w:rsidR="000B73CB" w:rsidRDefault="007C53A0" w:rsidP="001713AE">
      <w:pPr>
        <w:pStyle w:val="Paragraphedeliste"/>
        <w:numPr>
          <w:ilvl w:val="0"/>
          <w:numId w:val="12"/>
        </w:numPr>
      </w:pPr>
      <w:r>
        <w:t>Tous les moyens sont mis en œuvre pour maintenir les cols ouverts au maximum.</w:t>
      </w:r>
    </w:p>
    <w:p w14:paraId="20A5A336" w14:textId="77777777" w:rsidR="00522F88" w:rsidRDefault="00522F88" w:rsidP="00522F88">
      <w:r>
        <w:t>Pour rouler en sécurité :</w:t>
      </w:r>
    </w:p>
    <w:p w14:paraId="10242465" w14:textId="41C42CD5" w:rsidR="00522F88" w:rsidRDefault="00522F88" w:rsidP="001713AE">
      <w:pPr>
        <w:pStyle w:val="Paragraphedeliste"/>
        <w:numPr>
          <w:ilvl w:val="0"/>
          <w:numId w:val="13"/>
        </w:numPr>
      </w:pPr>
      <w:r>
        <w:t>Je me renseigne sur l’état des routes avant de partir.</w:t>
      </w:r>
    </w:p>
    <w:p w14:paraId="7010AC4A" w14:textId="5072F8E3" w:rsidR="00522F88" w:rsidRDefault="00522F88" w:rsidP="001713AE">
      <w:pPr>
        <w:pStyle w:val="Paragraphedeliste"/>
        <w:numPr>
          <w:ilvl w:val="0"/>
          <w:numId w:val="13"/>
        </w:numPr>
      </w:pPr>
      <w:r>
        <w:t>J’équipe ma voiture (4 pneus neige ou avoir des chaînes ou des chaussettes).</w:t>
      </w:r>
    </w:p>
    <w:p w14:paraId="2439BCBE" w14:textId="7AA5DBC6" w:rsidR="00522F88" w:rsidRDefault="00522F88" w:rsidP="001713AE">
      <w:pPr>
        <w:pStyle w:val="Paragraphedeliste"/>
        <w:numPr>
          <w:ilvl w:val="0"/>
          <w:numId w:val="13"/>
        </w:numPr>
      </w:pPr>
      <w:r>
        <w:t>Je réduis ma vitesse sur la neige ou le verglas.</w:t>
      </w:r>
    </w:p>
    <w:p w14:paraId="6C08294C" w14:textId="74855AF9" w:rsidR="00522F88" w:rsidRDefault="00522F88" w:rsidP="001713AE">
      <w:pPr>
        <w:pStyle w:val="Paragraphedeliste"/>
        <w:numPr>
          <w:ilvl w:val="0"/>
          <w:numId w:val="13"/>
        </w:numPr>
      </w:pPr>
      <w:r>
        <w:t>Je ne m’engage pas sur une route fermée.</w:t>
      </w:r>
    </w:p>
    <w:p w14:paraId="30571A5E" w14:textId="74BEB857" w:rsidR="007C53A0" w:rsidRDefault="00522F88" w:rsidP="001713AE">
      <w:pPr>
        <w:pStyle w:val="Paragraphedeliste"/>
        <w:numPr>
          <w:ilvl w:val="0"/>
          <w:numId w:val="13"/>
        </w:numPr>
      </w:pPr>
      <w:r>
        <w:t>Je ne double jamais les saleuses et les engins de déneigement.</w:t>
      </w:r>
    </w:p>
    <w:p w14:paraId="48E11179" w14:textId="6D8B669D" w:rsidR="000B73CB" w:rsidRDefault="009F107C" w:rsidP="009F107C">
      <w:r w:rsidRPr="009F107C">
        <w:t>Lionel Chauvin, président du Conseil départemental</w:t>
      </w:r>
      <w:r>
        <w:t> : « Notre plan de viabilité hivernale est un dispositif très fin, adapté aux particularités de chaque territoire. C'est pourquoi, nous tenons à le préparer en concertation avec les élus locaux. Cet automne, je suis allé à leur rencontre, lors de cinq réunions décentralisées, pour leur présenter notre action</w:t>
      </w:r>
      <w:r w:rsidR="00874BA0">
        <w:t> ».</w:t>
      </w:r>
    </w:p>
    <w:p w14:paraId="65CB9468" w14:textId="77777777" w:rsidR="00FF5B09" w:rsidRDefault="00745237" w:rsidP="00FF5B09">
      <w:r>
        <w:t>Informez-vous ! Renseignez-vous en direct sur les conditions de circulation sur :</w:t>
      </w:r>
    </w:p>
    <w:p w14:paraId="31C022C2" w14:textId="63FC6C17" w:rsidR="00745237" w:rsidRDefault="00745237" w:rsidP="00FF5B09">
      <w:pPr>
        <w:pStyle w:val="Paragraphedeliste"/>
        <w:numPr>
          <w:ilvl w:val="0"/>
          <w:numId w:val="26"/>
        </w:numPr>
      </w:pPr>
      <w:r>
        <w:t>Le site : puy-de-dome.fr/inforoute63 (régulièrement actualisé).</w:t>
      </w:r>
    </w:p>
    <w:p w14:paraId="33024891" w14:textId="3CA0B79A" w:rsidR="00745237" w:rsidRDefault="00745237" w:rsidP="001713AE">
      <w:pPr>
        <w:pStyle w:val="Paragraphedeliste"/>
        <w:numPr>
          <w:ilvl w:val="0"/>
          <w:numId w:val="14"/>
        </w:numPr>
      </w:pPr>
      <w:r>
        <w:t>Répondeur inforoutes au 04.73.42.02.63.</w:t>
      </w:r>
    </w:p>
    <w:p w14:paraId="171DF3C8" w14:textId="390DFE28" w:rsidR="00745237" w:rsidRDefault="00D85260" w:rsidP="001713AE">
      <w:pPr>
        <w:pStyle w:val="Paragraphedeliste"/>
        <w:numPr>
          <w:ilvl w:val="0"/>
          <w:numId w:val="14"/>
        </w:numPr>
      </w:pPr>
      <w:r>
        <w:lastRenderedPageBreak/>
        <w:t>Équipements obligatoires :</w:t>
      </w:r>
      <w:r w:rsidR="0024437A">
        <w:t xml:space="preserve"> voici </w:t>
      </w:r>
      <w:r>
        <w:t xml:space="preserve">la liste des </w:t>
      </w:r>
      <w:r w:rsidR="00B66829">
        <w:t>cent-soixante-et-unes</w:t>
      </w:r>
      <w:r w:rsidR="0024437A">
        <w:t xml:space="preserve"> </w:t>
      </w:r>
      <w:r>
        <w:t xml:space="preserve">communes </w:t>
      </w:r>
      <w:r w:rsidR="00D70072">
        <w:t xml:space="preserve">(classées par ordre alphabétique) </w:t>
      </w:r>
      <w:r>
        <w:t>où des</w:t>
      </w:r>
      <w:r w:rsidR="00AF6F1F">
        <w:t xml:space="preserve"> </w:t>
      </w:r>
      <w:r>
        <w:t>équipements hivernaux sont obligatoires</w:t>
      </w:r>
      <w:r w:rsidR="0024437A">
        <w:t xml:space="preserve"> : </w:t>
      </w:r>
      <w:r w:rsidR="00D70072">
        <w:t xml:space="preserve">Aix-la-Fayette, Ambert, Anzat-le-Luguet, Apchat, Arconsat, Ardes, Arlanc, Aurières, Auzelles, </w:t>
      </w:r>
      <w:proofErr w:type="spellStart"/>
      <w:r w:rsidR="00D70072">
        <w:t>Aveze</w:t>
      </w:r>
      <w:proofErr w:type="spellEnd"/>
      <w:r w:rsidR="00D70072">
        <w:t xml:space="preserve">, Aydat, Baffie, Bagnols, Bertignat, Besse-et-Saint-Anastaise, Beurières, La Bourboule, Bourg-Lastic, Briffons, Bromont-Lamothe, Brousse, Le </w:t>
      </w:r>
      <w:proofErr w:type="spellStart"/>
      <w:r w:rsidR="00D70072">
        <w:t>Brugeron</w:t>
      </w:r>
      <w:proofErr w:type="spellEnd"/>
      <w:r w:rsidR="00D70072">
        <w:t>, Celles-sur-Durolle, Ceyssat, Chabreloche, Chambon-sur-Dolore, Chambon-sur-Lac, Champétières, Chanat-la-Mouteyre, Chapdes-Beaufort, La Chapelle-Agnon, La Chapelle-</w:t>
      </w:r>
      <w:proofErr w:type="spellStart"/>
      <w:r w:rsidR="00D70072">
        <w:t>Marcousse</w:t>
      </w:r>
      <w:proofErr w:type="spellEnd"/>
      <w:r w:rsidR="00D70072">
        <w:t xml:space="preserve">, Charbonnières-Les-Varennes, Chassagne, Chastreix, La </w:t>
      </w:r>
      <w:proofErr w:type="spellStart"/>
      <w:r w:rsidR="00D70072">
        <w:t>Chaulme</w:t>
      </w:r>
      <w:proofErr w:type="spellEnd"/>
      <w:r w:rsidR="00D70072">
        <w:t xml:space="preserve">, Chaumont-le-Bourg, Cisternes-la-Forêt, Compains, </w:t>
      </w:r>
      <w:r w:rsidR="00AA2C08">
        <w:t>Condat-lès-Montboissier</w:t>
      </w:r>
      <w:r w:rsidR="00D70072">
        <w:t xml:space="preserve">, Courgoul, Cournols, Cros, Cunlhat, Dauzat-sur-Vodable, Doranges, Dore-L’Église, Échandelys, Égliseneuve-d’Entraigues, Églisolles, Espinchal, Fayet-Ronaye, La </w:t>
      </w:r>
      <w:proofErr w:type="spellStart"/>
      <w:r w:rsidR="00D70072">
        <w:t>Forie</w:t>
      </w:r>
      <w:proofErr w:type="spellEnd"/>
      <w:r w:rsidR="00D70072">
        <w:t xml:space="preserve">, Fournols, </w:t>
      </w:r>
      <w:proofErr w:type="spellStart"/>
      <w:r w:rsidR="00D70072">
        <w:t>Gelles</w:t>
      </w:r>
      <w:proofErr w:type="spellEnd"/>
      <w:r w:rsidR="00D70072">
        <w:t xml:space="preserve">, La </w:t>
      </w:r>
      <w:proofErr w:type="spellStart"/>
      <w:r w:rsidR="00D70072">
        <w:t>Godivelle</w:t>
      </w:r>
      <w:proofErr w:type="spellEnd"/>
      <w:r w:rsidR="00D70072">
        <w:t>, La Goutelle, Grandrif, Grandval, Herment, Heume-l’Église, Job, Labessette, Lachaux, Laqueuille, Larodde, Lastic,     La Tour-d'Auvergne, Loubeyrat, Manzat</w:t>
      </w:r>
      <w:r w:rsidR="00FC037C">
        <w:t xml:space="preserve">, </w:t>
      </w:r>
      <w:r w:rsidR="00D70072">
        <w:t>Marat</w:t>
      </w:r>
      <w:r w:rsidR="00FC037C">
        <w:t xml:space="preserve">, </w:t>
      </w:r>
      <w:r w:rsidR="00D70072">
        <w:t>Marsac-</w:t>
      </w:r>
      <w:r w:rsidR="00FC037C">
        <w:t>e</w:t>
      </w:r>
      <w:r w:rsidR="00D70072">
        <w:t>n-Livradois</w:t>
      </w:r>
      <w:r w:rsidR="00FC037C">
        <w:t xml:space="preserve">, </w:t>
      </w:r>
      <w:r w:rsidR="00D70072">
        <w:t>Mayres</w:t>
      </w:r>
      <w:r w:rsidR="00FC037C">
        <w:t xml:space="preserve">, </w:t>
      </w:r>
      <w:r w:rsidR="00D70072">
        <w:t>Mazaye</w:t>
      </w:r>
      <w:r w:rsidR="00FC037C">
        <w:t xml:space="preserve">, </w:t>
      </w:r>
      <w:r w:rsidR="00D70072">
        <w:t>Mazoires</w:t>
      </w:r>
      <w:r w:rsidR="00FC037C">
        <w:t xml:space="preserve">, </w:t>
      </w:r>
      <w:r w:rsidR="00D70072">
        <w:t>Medeyrolles</w:t>
      </w:r>
      <w:r w:rsidR="00FC037C">
        <w:t xml:space="preserve">, </w:t>
      </w:r>
      <w:r w:rsidR="00D70072">
        <w:t>Messeix</w:t>
      </w:r>
      <w:r w:rsidR="00FC037C">
        <w:t xml:space="preserve">, </w:t>
      </w:r>
      <w:r w:rsidR="00D70072">
        <w:t>Le Monestier</w:t>
      </w:r>
      <w:r w:rsidR="00FC037C">
        <w:t xml:space="preserve">, </w:t>
      </w:r>
      <w:r w:rsidR="00D70072">
        <w:t xml:space="preserve">La </w:t>
      </w:r>
      <w:proofErr w:type="spellStart"/>
      <w:r w:rsidR="00D70072">
        <w:t>Monnerie</w:t>
      </w:r>
      <w:proofErr w:type="spellEnd"/>
      <w:r w:rsidR="00D70072">
        <w:t>-</w:t>
      </w:r>
      <w:r w:rsidR="00FC037C">
        <w:t>l</w:t>
      </w:r>
      <w:r w:rsidR="00D70072">
        <w:t>e-</w:t>
      </w:r>
      <w:proofErr w:type="spellStart"/>
      <w:r w:rsidR="00D70072">
        <w:t>Montel</w:t>
      </w:r>
      <w:proofErr w:type="spellEnd"/>
      <w:r w:rsidR="00FC037C">
        <w:t xml:space="preserve">, </w:t>
      </w:r>
      <w:r w:rsidR="00D70072">
        <w:t>Mont-Dore</w:t>
      </w:r>
      <w:r w:rsidR="00FC037C">
        <w:t>, M</w:t>
      </w:r>
      <w:r w:rsidR="00D70072">
        <w:t>urat-</w:t>
      </w:r>
      <w:r w:rsidR="00FC037C">
        <w:t>l</w:t>
      </w:r>
      <w:r w:rsidR="00D70072">
        <w:t>e-</w:t>
      </w:r>
      <w:proofErr w:type="spellStart"/>
      <w:r w:rsidR="00D70072">
        <w:t>Quaire</w:t>
      </w:r>
      <w:proofErr w:type="spellEnd"/>
      <w:r w:rsidR="00FC037C">
        <w:t>, M</w:t>
      </w:r>
      <w:r w:rsidR="00D70072">
        <w:t>urol</w:t>
      </w:r>
      <w:r w:rsidR="00FC037C">
        <w:t xml:space="preserve">, Nébouzat, </w:t>
      </w:r>
      <w:r w:rsidR="00D70072">
        <w:t>Novacelles</w:t>
      </w:r>
      <w:r w:rsidR="00FC037C">
        <w:t>, O</w:t>
      </w:r>
      <w:r w:rsidR="00D70072">
        <w:t>lby</w:t>
      </w:r>
      <w:r w:rsidR="00964453">
        <w:t xml:space="preserve">, </w:t>
      </w:r>
      <w:r w:rsidR="00D70072">
        <w:t>Olloix</w:t>
      </w:r>
      <w:r w:rsidR="00964453">
        <w:t xml:space="preserve">, </w:t>
      </w:r>
      <w:r w:rsidR="00D70072">
        <w:t>Orcines</w:t>
      </w:r>
      <w:r w:rsidR="00964453">
        <w:t xml:space="preserve">, </w:t>
      </w:r>
      <w:r w:rsidR="00D70072">
        <w:t>Orcival</w:t>
      </w:r>
      <w:r w:rsidR="00964453">
        <w:t xml:space="preserve">, </w:t>
      </w:r>
      <w:r w:rsidR="00D70072">
        <w:t>Palladuc</w:t>
      </w:r>
      <w:r w:rsidR="00964453">
        <w:t xml:space="preserve">, </w:t>
      </w:r>
      <w:r w:rsidR="00D70072">
        <w:t>Perpezat</w:t>
      </w:r>
      <w:r w:rsidR="00964453">
        <w:t xml:space="preserve">, Peslières, </w:t>
      </w:r>
      <w:r w:rsidR="00D70072">
        <w:t>Picherande</w:t>
      </w:r>
      <w:r w:rsidR="00964453">
        <w:t xml:space="preserve">, </w:t>
      </w:r>
      <w:r w:rsidR="00D70072">
        <w:t>Pontgibaud</w:t>
      </w:r>
      <w:r w:rsidR="00964453">
        <w:t xml:space="preserve">, </w:t>
      </w:r>
      <w:r w:rsidR="00D70072">
        <w:t>Prondines</w:t>
      </w:r>
      <w:r w:rsidR="00964453">
        <w:t xml:space="preserve">, Pulvérières, </w:t>
      </w:r>
      <w:r w:rsidR="00D70072">
        <w:t>Puy-Saint-Gulmier</w:t>
      </w:r>
      <w:r w:rsidR="00964453">
        <w:t xml:space="preserve">, </w:t>
      </w:r>
      <w:r w:rsidR="00D70072">
        <w:t xml:space="preserve">La </w:t>
      </w:r>
      <w:proofErr w:type="spellStart"/>
      <w:r w:rsidR="00D70072">
        <w:t>Renaudie</w:t>
      </w:r>
      <w:proofErr w:type="spellEnd"/>
      <w:r w:rsidR="00964453">
        <w:t xml:space="preserve">, Rentières, </w:t>
      </w:r>
      <w:r w:rsidR="00D70072">
        <w:t>Roche-Charles-</w:t>
      </w:r>
      <w:r w:rsidR="00964453">
        <w:t>l</w:t>
      </w:r>
      <w:r w:rsidR="00D70072">
        <w:t>a-Mayrand</w:t>
      </w:r>
      <w:r w:rsidR="00964453">
        <w:t xml:space="preserve">, </w:t>
      </w:r>
      <w:r w:rsidR="00D70072">
        <w:t>Rochefort-Montagne</w:t>
      </w:r>
      <w:r w:rsidR="00964453">
        <w:t xml:space="preserve">, </w:t>
      </w:r>
      <w:r w:rsidR="00D70072">
        <w:t>Saillant</w:t>
      </w:r>
      <w:r w:rsidR="00964453">
        <w:t xml:space="preserve">, Saint-Alyre-d’Arlanc, Saint-Alyre-Ès-Montagne, </w:t>
      </w:r>
      <w:r w:rsidR="00D70072">
        <w:t>Saint-Amant-Roche-Savine</w:t>
      </w:r>
      <w:r w:rsidR="00CF294B">
        <w:t xml:space="preserve">, Saint-Anthème, </w:t>
      </w:r>
      <w:r w:rsidR="00D70072">
        <w:t>Saint-Bonnet-</w:t>
      </w:r>
      <w:r w:rsidR="00CF294B">
        <w:t>l</w:t>
      </w:r>
      <w:r w:rsidR="00D70072">
        <w:t>e-Bourg</w:t>
      </w:r>
      <w:r w:rsidR="00CF294B">
        <w:t xml:space="preserve">, </w:t>
      </w:r>
      <w:r w:rsidR="00D70072">
        <w:t>Saint-Bonnet-</w:t>
      </w:r>
      <w:r w:rsidR="00CF294B">
        <w:t>l</w:t>
      </w:r>
      <w:r w:rsidR="00D70072">
        <w:t>e-Chastel</w:t>
      </w:r>
      <w:r w:rsidR="00CF294B">
        <w:t xml:space="preserve">, </w:t>
      </w:r>
      <w:r w:rsidR="00D70072">
        <w:t>Saint-Bonnet-Pres-Orcival</w:t>
      </w:r>
      <w:r w:rsidR="00CF294B">
        <w:t xml:space="preserve">, </w:t>
      </w:r>
      <w:r w:rsidR="00D70072">
        <w:t>Sainte-Catherine</w:t>
      </w:r>
      <w:r w:rsidR="00CF294B">
        <w:t xml:space="preserve">, Saint-Clément-de-Valorgue, Saint-Diéry, </w:t>
      </w:r>
      <w:r w:rsidR="00D70072">
        <w:t>Saint-Donat</w:t>
      </w:r>
      <w:r w:rsidR="00CF294B">
        <w:t xml:space="preserve">, Saint-Éloy-la-Glacière, Saint-Étienne-sur-Usson, </w:t>
      </w:r>
      <w:r w:rsidR="00D70072">
        <w:t>Saint-</w:t>
      </w:r>
      <w:r w:rsidR="00CF294B">
        <w:t>Ferréol</w:t>
      </w:r>
      <w:r w:rsidR="00D70072">
        <w:t>-</w:t>
      </w:r>
      <w:r w:rsidR="00CF294B">
        <w:t>d</w:t>
      </w:r>
      <w:r w:rsidR="00D70072">
        <w:t>es-Cotes</w:t>
      </w:r>
      <w:r w:rsidR="00CF294B">
        <w:t xml:space="preserve">, </w:t>
      </w:r>
      <w:r w:rsidR="00D70072">
        <w:t>Saint-Floret</w:t>
      </w:r>
      <w:r w:rsidR="00CF294B">
        <w:t xml:space="preserve">, Saint-Genès-Champanelle, Saint-Genès-Champespe, </w:t>
      </w:r>
      <w:r w:rsidR="00D70072">
        <w:t>Saint-</w:t>
      </w:r>
      <w:r w:rsidR="00CF294B">
        <w:t>Genès</w:t>
      </w:r>
      <w:r w:rsidR="00D70072">
        <w:t>-</w:t>
      </w:r>
      <w:r w:rsidR="00CF294B">
        <w:t>l</w:t>
      </w:r>
      <w:r w:rsidR="00D70072">
        <w:t>a-Tourette</w:t>
      </w:r>
      <w:r w:rsidR="00CF294B">
        <w:t xml:space="preserve">, </w:t>
      </w:r>
      <w:r w:rsidR="00D70072">
        <w:t>Saint-Georges-</w:t>
      </w:r>
      <w:r w:rsidR="00CF294B">
        <w:t>d</w:t>
      </w:r>
      <w:r w:rsidR="00D70072">
        <w:t>e-Mons</w:t>
      </w:r>
      <w:r w:rsidR="00CF294B">
        <w:t xml:space="preserve">, Saint-Germain-l’Herm, Saint-Hérent, </w:t>
      </w:r>
      <w:r w:rsidR="00D70072">
        <w:t>Saint-Hilaire-</w:t>
      </w:r>
      <w:r w:rsidR="00CF294B">
        <w:t>l</w:t>
      </w:r>
      <w:r w:rsidR="00D70072">
        <w:t>es-Monges</w:t>
      </w:r>
      <w:r w:rsidR="00CF294B">
        <w:t>, Saint-Julien-Puy-Lavèze, S</w:t>
      </w:r>
      <w:r w:rsidR="00D70072">
        <w:t>aint-Just</w:t>
      </w:r>
      <w:r w:rsidR="00CF294B">
        <w:t>, S</w:t>
      </w:r>
      <w:r w:rsidR="00D70072">
        <w:t>aint-Martin-</w:t>
      </w:r>
      <w:r w:rsidR="00CF294B">
        <w:t>d</w:t>
      </w:r>
      <w:r w:rsidR="00D70072">
        <w:t>es-Olmes</w:t>
      </w:r>
      <w:r w:rsidR="00CF294B">
        <w:t xml:space="preserve">, Saint-Martin-d’Ollières, </w:t>
      </w:r>
      <w:r w:rsidR="00D70072">
        <w:t>Saint-Nectaire</w:t>
      </w:r>
      <w:r w:rsidR="00CF294B">
        <w:t xml:space="preserve">, </w:t>
      </w:r>
      <w:r w:rsidR="00D70072">
        <w:t>Saint-Ours</w:t>
      </w:r>
      <w:r w:rsidR="00CF294B">
        <w:t xml:space="preserve">, </w:t>
      </w:r>
      <w:r w:rsidR="00D70072">
        <w:t>Saint-Pierre-Colamine</w:t>
      </w:r>
      <w:r w:rsidR="00CF294B">
        <w:t xml:space="preserve">, </w:t>
      </w:r>
      <w:r w:rsidR="00D70072">
        <w:t>Saint-Pierre-</w:t>
      </w:r>
      <w:r w:rsidR="00CF294B">
        <w:t>l</w:t>
      </w:r>
      <w:r w:rsidR="00D70072">
        <w:t>a-Bourlhonne</w:t>
      </w:r>
      <w:r w:rsidR="00CF294B">
        <w:t xml:space="preserve">, </w:t>
      </w:r>
      <w:r w:rsidR="00D70072">
        <w:t>Saint-Pierre-</w:t>
      </w:r>
      <w:r w:rsidR="00CF294B">
        <w:t>l</w:t>
      </w:r>
      <w:r w:rsidR="00D70072">
        <w:t>e-Chastel</w:t>
      </w:r>
      <w:r w:rsidR="00CF294B">
        <w:t xml:space="preserve">, </w:t>
      </w:r>
      <w:r w:rsidR="00D70072">
        <w:t>Saint-Pierre-Roche</w:t>
      </w:r>
      <w:r w:rsidR="00CF294B">
        <w:t xml:space="preserve">, Saint-Rémy-sur-Durolle, </w:t>
      </w:r>
      <w:r w:rsidR="00D70072">
        <w:t>Saint-Romain</w:t>
      </w:r>
      <w:r w:rsidR="00CF294B">
        <w:t>, Saint-Sauves-d’Auvergne, S</w:t>
      </w:r>
      <w:r w:rsidR="00D70072">
        <w:t>aint-Sauveur-</w:t>
      </w:r>
      <w:r w:rsidR="00CF294B">
        <w:t>l</w:t>
      </w:r>
      <w:r w:rsidR="00D70072">
        <w:t>a-Sagne</w:t>
      </w:r>
      <w:r w:rsidR="00CF294B">
        <w:t xml:space="preserve">, </w:t>
      </w:r>
      <w:r w:rsidR="00D70072">
        <w:t>Saint-Sulpice</w:t>
      </w:r>
      <w:r w:rsidR="00CF294B">
        <w:t xml:space="preserve">, </w:t>
      </w:r>
      <w:r w:rsidR="00D70072">
        <w:t>Saint-Victor-La-</w:t>
      </w:r>
      <w:r w:rsidR="00CF294B">
        <w:t xml:space="preserve">Rivière, </w:t>
      </w:r>
      <w:r w:rsidR="00D70072">
        <w:t>Saint-Victor-Montvianeix</w:t>
      </w:r>
      <w:r w:rsidR="00CF294B">
        <w:t xml:space="preserve">, </w:t>
      </w:r>
      <w:r w:rsidR="00D70072">
        <w:t>Saulzet-</w:t>
      </w:r>
      <w:r w:rsidR="00CF294B">
        <w:t>l</w:t>
      </w:r>
      <w:r w:rsidR="00D70072">
        <w:t>e-Froid</w:t>
      </w:r>
      <w:r w:rsidR="00CF294B">
        <w:t xml:space="preserve">, </w:t>
      </w:r>
      <w:r w:rsidR="00D70072">
        <w:t>Saurier</w:t>
      </w:r>
      <w:r w:rsidR="00CF294B">
        <w:t xml:space="preserve">, </w:t>
      </w:r>
      <w:r w:rsidR="00D70072">
        <w:t>Sauvagnat</w:t>
      </w:r>
      <w:r w:rsidR="00CF294B">
        <w:t xml:space="preserve">, </w:t>
      </w:r>
      <w:r w:rsidR="00D70072">
        <w:t>Sauvessanges</w:t>
      </w:r>
      <w:r w:rsidR="00CF294B">
        <w:t xml:space="preserve">, </w:t>
      </w:r>
      <w:r w:rsidR="00D70072">
        <w:t>Singles</w:t>
      </w:r>
      <w:r w:rsidR="00CF294B">
        <w:t>, T</w:t>
      </w:r>
      <w:r w:rsidR="00D70072">
        <w:t>auves</w:t>
      </w:r>
      <w:r w:rsidR="00CF294B">
        <w:t>, T</w:t>
      </w:r>
      <w:r w:rsidR="00D70072">
        <w:t>ernant-</w:t>
      </w:r>
      <w:r w:rsidR="00CF294B">
        <w:t>l</w:t>
      </w:r>
      <w:r w:rsidR="00D70072">
        <w:t>es-Eaux</w:t>
      </w:r>
      <w:r w:rsidR="00CF294B">
        <w:t xml:space="preserve">, Thiolières, </w:t>
      </w:r>
      <w:r w:rsidR="00D70072">
        <w:t>Tortebesse</w:t>
      </w:r>
      <w:r w:rsidR="00CF294B">
        <w:t xml:space="preserve">, Tourzel-Ronzières, Trémouille-Saint-Loup, </w:t>
      </w:r>
      <w:r w:rsidR="00D70072">
        <w:t>Valbeleix</w:t>
      </w:r>
      <w:r w:rsidR="00CF294B">
        <w:t xml:space="preserve">, Valcivières, </w:t>
      </w:r>
      <w:r w:rsidR="00D70072">
        <w:t>Le Vernet-Sainte-Marguerite</w:t>
      </w:r>
      <w:r w:rsidR="00CF294B">
        <w:t xml:space="preserve">, </w:t>
      </w:r>
      <w:r w:rsidR="00D70072">
        <w:t>Vernines</w:t>
      </w:r>
      <w:r w:rsidR="00CF294B">
        <w:t xml:space="preserve">, </w:t>
      </w:r>
      <w:r w:rsidR="00D70072">
        <w:t>Vertolaye</w:t>
      </w:r>
      <w:r w:rsidR="00CF294B">
        <w:t xml:space="preserve">, </w:t>
      </w:r>
      <w:r w:rsidR="00D70072">
        <w:t>Viscomtat</w:t>
      </w:r>
      <w:r w:rsidR="00CF294B">
        <w:t xml:space="preserve">, </w:t>
      </w:r>
      <w:r w:rsidR="00D70072">
        <w:t>Viverols</w:t>
      </w:r>
      <w:r w:rsidR="00CF294B">
        <w:t xml:space="preserve">, </w:t>
      </w:r>
      <w:r w:rsidR="00D70072">
        <w:t>Vodable</w:t>
      </w:r>
      <w:r w:rsidR="00CF294B">
        <w:t xml:space="preserve">, </w:t>
      </w:r>
      <w:r w:rsidR="00D70072">
        <w:t>Vollore-Montagne</w:t>
      </w:r>
      <w:r w:rsidR="00CF294B">
        <w:t xml:space="preserve">, </w:t>
      </w:r>
      <w:r w:rsidR="00D70072">
        <w:t>Le Vernet-</w:t>
      </w:r>
      <w:r w:rsidR="00CF294B">
        <w:t>Chaméane.</w:t>
      </w:r>
    </w:p>
    <w:p w14:paraId="661585B9" w14:textId="06765CB0" w:rsidR="00874BA0" w:rsidRDefault="00362FDE" w:rsidP="001713AE">
      <w:pPr>
        <w:pStyle w:val="Paragraphedeliste"/>
        <w:numPr>
          <w:ilvl w:val="0"/>
          <w:numId w:val="14"/>
        </w:numPr>
      </w:pPr>
      <w:r>
        <w:t>Attention ! À partir de cet hiver, seuls les pneumatiques 3PMSF seront admis en équivalence aux chaînes.</w:t>
      </w:r>
    </w:p>
    <w:p w14:paraId="094C8E43" w14:textId="4ED9EB6B" w:rsidR="00F555B8" w:rsidRDefault="00F555B8" w:rsidP="001713AE">
      <w:pPr>
        <w:pStyle w:val="Paragraphedeliste"/>
        <w:numPr>
          <w:ilvl w:val="0"/>
          <w:numId w:val="14"/>
        </w:numPr>
      </w:pPr>
      <w:r>
        <w:t>Les radios locales et les réseaux sociaux du Département diffusent régulièrement des bulletins d’information pendant les intempéries.</w:t>
      </w:r>
    </w:p>
    <w:p w14:paraId="6D5D7E2D" w14:textId="77777777" w:rsidR="00FB2EE8" w:rsidRPr="00FD46DC" w:rsidRDefault="00FB2EE8" w:rsidP="00FB2EE8">
      <w:pPr>
        <w:pStyle w:val="Titre1"/>
      </w:pPr>
      <w:bookmarkStart w:id="21" w:name="_Toc181771738"/>
      <w:r>
        <w:t>Protéger.</w:t>
      </w:r>
      <w:bookmarkEnd w:id="21"/>
    </w:p>
    <w:p w14:paraId="4191B95A" w14:textId="65E7497C" w:rsidR="00FB2EE8" w:rsidRPr="00FD46DC" w:rsidRDefault="00FB2EE8" w:rsidP="00FB2EE8">
      <w:pPr>
        <w:pStyle w:val="Titre2"/>
      </w:pPr>
      <w:bookmarkStart w:id="22" w:name="_Toc181771739"/>
      <w:r>
        <w:t>Archéologie : découverte majeure à Corent.</w:t>
      </w:r>
      <w:bookmarkEnd w:id="22"/>
    </w:p>
    <w:p w14:paraId="308D122E" w14:textId="5570CBCE" w:rsidR="00FB2EE8" w:rsidRDefault="003774E8" w:rsidP="003774E8">
      <w:r>
        <w:t>Les campagnes de fouilles de cet été sur le plateau de Corent ont mis au jour plusieurs indices attestant l’existence d’un atelier monétaire à l’époque gauloise. Une nouvelle découverte confirmant l’importance majeure de ce site archéologique au niveau national. Le Conseil départemental soutient activement, et depuis de nombreuses années, les chantiers de fouilles archéologiques sur les plateaux de Gergovie et de Corent. Les découvertes faites sur place ont largement contribué à améliorer la compréhension de ces sites archéologiques et nos connaissances sur la civilisation gauloise. À Corent, les fouilles de cet été ont ainsi permis de mettre au jour une nouvelle portion de voirie, des canalisations en pierres sèches datant de l’époque de la guerre des Gaules et du mobilier très intéressant précisant l’activité artisanale de ce quartier. Les indices trouvés, notamment un poinçon, deux chapelets de flans monétaires, un fragment de coin monétaire et une petite plaquette de plomb, ont confirmé l’emplacement d’un atelier monétaire. Autant d’éléments qui viennent étayer solidement l’hypothèse que le plateau de Corent abritait bien la capitale des Arvernes, un centre de pouvoir où l’on frappait monnaie, avant la guerre des Gaules.</w:t>
      </w:r>
    </w:p>
    <w:p w14:paraId="52D24EEF" w14:textId="0976CCFC" w:rsidR="00FB2EE8" w:rsidRDefault="00973039" w:rsidP="005C5008">
      <w:r w:rsidRPr="00973039">
        <w:t xml:space="preserve">Sébastien </w:t>
      </w:r>
      <w:proofErr w:type="spellStart"/>
      <w:r w:rsidRPr="00973039">
        <w:t>Galpier</w:t>
      </w:r>
      <w:proofErr w:type="spellEnd"/>
      <w:r w:rsidRPr="00973039">
        <w:t>, vice-président en charge de la culture et du patrimoine</w:t>
      </w:r>
      <w:r>
        <w:t xml:space="preserve"> : </w:t>
      </w:r>
      <w:r w:rsidR="005C5008">
        <w:t xml:space="preserve">« Après trois ans d’arrêt, la saison de fouilles de l’été 2024 a vraiment été exceptionnelle ! Les découvertes réalisées sur le plateau de Corent résultent d’une belle synergie entre le Département, les services de l’État et les scientifiques. Les découvertes réalisées viennent confirmer la place de </w:t>
      </w:r>
      <w:r w:rsidR="005C5008">
        <w:lastRenderedPageBreak/>
        <w:t>premier plan de notre département comme terre d’archéologie. L’histoire nous fait un clin d’œil, puisque 2 000 ans après l’atelier monétaire, c’est maintenant à Longues juste en contrebas du plateau, que sont imprimés nos billets » !</w:t>
      </w:r>
    </w:p>
    <w:p w14:paraId="1C7F7A7B" w14:textId="2745FCAD" w:rsidR="00780F50" w:rsidRDefault="00780F50" w:rsidP="00780F50">
      <w:r>
        <w:t>Contact : Service des sites archéologiques, Valérie Safi au 04.73.42.24.01.</w:t>
      </w:r>
    </w:p>
    <w:p w14:paraId="2682FBBF" w14:textId="093391EA" w:rsidR="00780F50" w:rsidRDefault="00780F50" w:rsidP="00780F50">
      <w:r>
        <w:t>Découvrez le site archéologique de Corent sur le site : puy-de-dome.fr</w:t>
      </w:r>
    </w:p>
    <w:p w14:paraId="2EFF2D5A" w14:textId="2FBF7CCB" w:rsidR="00FB2EE8" w:rsidRDefault="00B76153" w:rsidP="00FB2EE8">
      <w:pPr>
        <w:pStyle w:val="Titre2"/>
      </w:pPr>
      <w:bookmarkStart w:id="23" w:name="_Toc181771740"/>
      <w:r>
        <w:t>Solidarité : engagé pour la mobilité des personnes vulnérables.</w:t>
      </w:r>
      <w:bookmarkEnd w:id="23"/>
    </w:p>
    <w:p w14:paraId="688A70E2" w14:textId="66091FC6" w:rsidR="00FB2EE8" w:rsidRDefault="00B61EB7" w:rsidP="00B61EB7">
      <w:r>
        <w:t>Faciliter la mobilité sur tous les territoires : le Conseil départemental propose de nombreux dispositifs pour accompagner les publics vulnérables :</w:t>
      </w:r>
    </w:p>
    <w:p w14:paraId="5C531924" w14:textId="29E462A4" w:rsidR="00B61EB7" w:rsidRDefault="00B61EB7" w:rsidP="001713AE">
      <w:pPr>
        <w:pStyle w:val="Paragraphedeliste"/>
        <w:numPr>
          <w:ilvl w:val="0"/>
          <w:numId w:val="15"/>
        </w:numPr>
      </w:pPr>
      <w:r>
        <w:t>Avec les transports scolaires adaptés, 1 000 élèves en situation de handicap sont pris en charge, chaque jour, de leur domicile vers leur école, collège, lycée ou établissement médico-social.</w:t>
      </w:r>
    </w:p>
    <w:p w14:paraId="72746F1D" w14:textId="5AB037A9" w:rsidR="00B61EB7" w:rsidRDefault="00B61EB7" w:rsidP="001713AE">
      <w:pPr>
        <w:pStyle w:val="Paragraphedeliste"/>
        <w:numPr>
          <w:ilvl w:val="0"/>
          <w:numId w:val="15"/>
        </w:numPr>
      </w:pPr>
      <w:r>
        <w:t>900 personnes sont accompagnées, chaque année, via la Plateforme mobilité qui propose aux publics les plus « empêchés » des solutions pour se déplacer sur l’ensemble du Puy-de-Dôme.</w:t>
      </w:r>
    </w:p>
    <w:p w14:paraId="3237935F" w14:textId="5DC7940D" w:rsidR="00B61EB7" w:rsidRDefault="00B61EB7" w:rsidP="001713AE">
      <w:pPr>
        <w:pStyle w:val="Paragraphedeliste"/>
        <w:numPr>
          <w:ilvl w:val="0"/>
          <w:numId w:val="15"/>
        </w:numPr>
      </w:pPr>
      <w:r>
        <w:t xml:space="preserve">2 500 personnes utilisent des chèques </w:t>
      </w:r>
      <w:proofErr w:type="spellStart"/>
      <w:r>
        <w:t>Mobiplus</w:t>
      </w:r>
      <w:proofErr w:type="spellEnd"/>
      <w:r>
        <w:t>. Ils permettent de faciliter les déplacements des personnes de plus de 75 ans, des bénéficiaires du RSA et des personnes de moins de 26 ans accompagnées par une mission locale.</w:t>
      </w:r>
    </w:p>
    <w:p w14:paraId="3B5CB3D1" w14:textId="4109C277" w:rsidR="00B61EB7" w:rsidRDefault="00B61EB7" w:rsidP="001713AE">
      <w:pPr>
        <w:pStyle w:val="Paragraphedeliste"/>
        <w:numPr>
          <w:ilvl w:val="0"/>
          <w:numId w:val="15"/>
        </w:numPr>
      </w:pPr>
      <w:r>
        <w:t>Une centaine de jeunes accompagnés par les missions locales bénéficient, chaque année, dans le cadre de leur insertion professionnelle, d’aides financières pour passer leur permis de conduire.</w:t>
      </w:r>
    </w:p>
    <w:p w14:paraId="48FE7ED5" w14:textId="53E2A7A3" w:rsidR="00B61EB7" w:rsidRDefault="00B61EB7" w:rsidP="001713AE">
      <w:pPr>
        <w:pStyle w:val="Paragraphedeliste"/>
        <w:numPr>
          <w:ilvl w:val="0"/>
          <w:numId w:val="15"/>
        </w:numPr>
      </w:pPr>
      <w:r>
        <w:t>7 dispositifs visant à faire émerger des initiatives locales sur des territoires ruraux et co-financés à 50% par l’État dans le cadre du pacte des solidarités. Parmi eux, le financement de 7 véhicules électriques, avec ou sans permis, destinés à un service d’autopartage et de location pour des jeunes et des allocataires du RSA.</w:t>
      </w:r>
    </w:p>
    <w:p w14:paraId="49079C22" w14:textId="036F6937" w:rsidR="00B76153" w:rsidRDefault="005C5AF3" w:rsidP="005C5AF3">
      <w:r>
        <w:t>Stéphanie Flori-</w:t>
      </w:r>
      <w:proofErr w:type="spellStart"/>
      <w:r>
        <w:t>Dutour</w:t>
      </w:r>
      <w:proofErr w:type="spellEnd"/>
      <w:r>
        <w:t>, vice-présidente en charge de l’insertion et du retour à l’emploi : « En tant qu'élue départementale, mon engagement se concentre sur l’amélioration de la mobilité des publics vulnérables, notamment en milieu rural, en facilitant leurs déplacements. À travers notre soutien à des dispositifs solidaires et innovants, nous facilitons l'accès et le maintien dans l'emploi, nous luttons contre l'isolement en proposant des solutions concrètes pour permettre à chacun de se déplacer chaque jour librement, en toute autonomie et répondre au défi environnemental ».</w:t>
      </w:r>
    </w:p>
    <w:p w14:paraId="5A78AADE" w14:textId="0E96D3D7" w:rsidR="002E084D" w:rsidRDefault="002E084D" w:rsidP="002E084D">
      <w:r>
        <w:t>Infos pratiques : Service des mobilités solidaires, Thierry Bazin au 04.73.42.38.72.</w:t>
      </w:r>
    </w:p>
    <w:p w14:paraId="6AD3821D" w14:textId="32EA4FA8" w:rsidR="005C5AF3" w:rsidRDefault="002E084D" w:rsidP="002E084D">
      <w:r>
        <w:t>Retrouvez le détail des dispositifs sur le site : puy-de-dome.fr</w:t>
      </w:r>
    </w:p>
    <w:p w14:paraId="2219847E" w14:textId="376D0C58" w:rsidR="00FB2EE8" w:rsidRDefault="00FB2EE8" w:rsidP="00FB2EE8">
      <w:pPr>
        <w:pStyle w:val="Titre2"/>
      </w:pPr>
      <w:bookmarkStart w:id="24" w:name="_Toc181771741"/>
      <w:r>
        <w:t xml:space="preserve">Sapeurs-pompiers Puy-de-Dôme : </w:t>
      </w:r>
      <w:r w:rsidR="002E084D">
        <w:t>un été placé sous le signe des renforts</w:t>
      </w:r>
      <w:r>
        <w:t>.</w:t>
      </w:r>
      <w:bookmarkEnd w:id="24"/>
    </w:p>
    <w:p w14:paraId="3A16E890" w14:textId="61D0BB27" w:rsidR="00FB2EE8" w:rsidRDefault="001F11F2" w:rsidP="001F11F2">
      <w:r>
        <w:t>Chaque été, les sapeurs-pompiers du Puy-de-Dôme sont engagés au niveau national et international sur des missions de renfort. Cette année les secours ont été moins sollicités qu’en 2022 sur le front des feux de forêts et de végétations, néanmoins l’engagement des sapeurs-pompiers puydômois n'a pas été moindre. Ils ont intégré les effectifs de la colonne feux de forêt, chargés de venir épauler leurs collègues du sud de la France. La colonne a été engagée quatre fois durant l’été dans les Bouches-du-Rhône, le Vaucluse, puis en septembre dans les Pyrénées-Orientales. À chaque fois, environ 25 sapeurs-pompiers ont accompli des missions opérationnelles et des actions de prévention. Dans le même temps, 2 soldats du feu sont partis en Grèce, du 12 au 20 août, avec un engin spécialisé afin d’apporter leur soutien aux pompiers locaux qui luttaient contre de violents incendies dans la région d’Athènes. Ils ont intégré le détachement français composé de 90 sapeurs-pompiers et de 90 sauveteurs de la Sécurité civile. « C’est la première fois que des pompiers du Puy-de-Dôme interviennent dans ce pays mais, au niveau européen, nous intégrons un dispositif rodé, où l’entraide et la solidarité jouent à plein », rappelle le lieutenant Nicolas Portier, officier au service Opérations du SDIS 63. Un sapeur-pompier était également engagé en Nouvelle-Calédonie aux côtés des opérateurs locaux du C T A-CODIS.</w:t>
      </w:r>
    </w:p>
    <w:p w14:paraId="65D080F8" w14:textId="3EAE6DD7" w:rsidR="00B51C52" w:rsidRDefault="00B51C52" w:rsidP="00B51C52">
      <w:r>
        <w:t>Jeux olympiques et paralympiques, la mission d’une vie !</w:t>
      </w:r>
    </w:p>
    <w:p w14:paraId="2A1C4F85" w14:textId="6EED7CBE" w:rsidR="00B51C52" w:rsidRDefault="00B51C52" w:rsidP="00B51C52">
      <w:r>
        <w:t xml:space="preserve">Année olympique oblige, les pompiers du Puy-de-Dôme, professionnels et volontaires, ont été mobilisés cet été pour assurer la sécurité des Jeux olympiques et paralympiques. Au total, 40 d’entre eux, issus de plusieurs centres et du service de santé, ont participé à la sécurité des JO et 14 à celle des Jeux paralympiques. Avec trois missions principales : renfort au sein des casernes </w:t>
      </w:r>
      <w:r>
        <w:lastRenderedPageBreak/>
        <w:t>de la Brigade des sapeurs-pompiers de Paris, intégration aux premiers secours situés près des sites olympiques, participation au dispositif prévu en cas d’interventions majeures.</w:t>
      </w:r>
    </w:p>
    <w:p w14:paraId="7DABE55F" w14:textId="17FAB894" w:rsidR="00B51C52" w:rsidRDefault="00B51C52" w:rsidP="00B51C52">
      <w:r>
        <w:t xml:space="preserve">Capitaine Quentin </w:t>
      </w:r>
      <w:proofErr w:type="spellStart"/>
      <w:r>
        <w:t>Laumond</w:t>
      </w:r>
      <w:proofErr w:type="spellEnd"/>
      <w:r>
        <w:t>, chef de compagnie d’Ambert et chef</w:t>
      </w:r>
      <w:r w:rsidR="00307D32">
        <w:t xml:space="preserve"> </w:t>
      </w:r>
      <w:r>
        <w:t>de colonne du premier détachement</w:t>
      </w:r>
      <w:r w:rsidR="00307D32">
        <w:t> :</w:t>
      </w:r>
      <w:r w:rsidR="00307D32">
        <w:br/>
      </w:r>
      <w:r>
        <w:t>« Ce fut humainement très enrichissant et</w:t>
      </w:r>
      <w:r w:rsidR="00307D32">
        <w:t xml:space="preserve"> </w:t>
      </w:r>
      <w:r>
        <w:t>très formateur sur le plan technique. Il a</w:t>
      </w:r>
      <w:r w:rsidR="00307D32">
        <w:t xml:space="preserve"> </w:t>
      </w:r>
      <w:r>
        <w:t>fallu s’adapter aux réalités du terrain tout</w:t>
      </w:r>
      <w:r w:rsidR="00307D32">
        <w:t xml:space="preserve"> </w:t>
      </w:r>
      <w:r>
        <w:t>en assurant la sécurité des agents. Nous</w:t>
      </w:r>
      <w:r w:rsidR="00307D32">
        <w:t xml:space="preserve"> </w:t>
      </w:r>
      <w:r>
        <w:t>avons montré aux sapeurs-pompiers de</w:t>
      </w:r>
      <w:r w:rsidR="00307D32">
        <w:t xml:space="preserve"> </w:t>
      </w:r>
      <w:r>
        <w:t>Paris, qui sont des militaires, que si nous</w:t>
      </w:r>
      <w:r w:rsidR="00307D32">
        <w:t xml:space="preserve"> </w:t>
      </w:r>
      <w:r>
        <w:t>n’avons pas le même statut, nous sommes</w:t>
      </w:r>
      <w:r w:rsidR="00307D32">
        <w:t xml:space="preserve"> </w:t>
      </w:r>
      <w:r>
        <w:t>capables de travailler ensemble pour</w:t>
      </w:r>
      <w:r w:rsidR="00307D32">
        <w:t xml:space="preserve"> </w:t>
      </w:r>
      <w:r>
        <w:t>assurer la même mission : porter secours</w:t>
      </w:r>
      <w:r w:rsidR="00307D32">
        <w:t> ».</w:t>
      </w:r>
    </w:p>
    <w:p w14:paraId="6DDFC4D5" w14:textId="203F6D38" w:rsidR="002E084D" w:rsidRDefault="00B51C52" w:rsidP="00B51C52">
      <w:r>
        <w:t>Adjudant Florent Domergue,</w:t>
      </w:r>
      <w:r w:rsidR="00307D32">
        <w:t xml:space="preserve"> </w:t>
      </w:r>
      <w:r>
        <w:t>sapeur-pompier volontaire à Lezoux</w:t>
      </w:r>
      <w:r w:rsidR="00307D32">
        <w:t> :</w:t>
      </w:r>
      <w:r w:rsidR="00307D32">
        <w:br/>
        <w:t>« </w:t>
      </w:r>
      <w:r>
        <w:t>Après avoir été très bien accueillis par nos</w:t>
      </w:r>
      <w:r w:rsidR="00307D32">
        <w:t xml:space="preserve"> </w:t>
      </w:r>
      <w:r>
        <w:t>collègues de Paris, nous avons été mis dans</w:t>
      </w:r>
      <w:r w:rsidR="00307D32">
        <w:t xml:space="preserve"> </w:t>
      </w:r>
      <w:r>
        <w:t>le bain tout de suite avec des interventions</w:t>
      </w:r>
      <w:r w:rsidR="00307D32">
        <w:t xml:space="preserve"> </w:t>
      </w:r>
      <w:r>
        <w:t>en plein centre de la capitale. Ils nous ont</w:t>
      </w:r>
      <w:r w:rsidR="00307D32">
        <w:t xml:space="preserve"> </w:t>
      </w:r>
      <w:r>
        <w:t>fait confiance. J’ai été impressionné par</w:t>
      </w:r>
      <w:r w:rsidR="00307D32">
        <w:t xml:space="preserve"> </w:t>
      </w:r>
      <w:r>
        <w:t>leurs moyens techniques. Nous avons fait</w:t>
      </w:r>
      <w:r w:rsidR="00307D32">
        <w:t xml:space="preserve"> </w:t>
      </w:r>
      <w:r>
        <w:t>de belles rencontres. Je suis ravi de cette</w:t>
      </w:r>
      <w:r w:rsidR="00307D32">
        <w:t xml:space="preserve"> </w:t>
      </w:r>
      <w:r>
        <w:t>expérience</w:t>
      </w:r>
      <w:r w:rsidR="00307D32">
        <w:t> ».</w:t>
      </w:r>
    </w:p>
    <w:p w14:paraId="57A02455" w14:textId="40E70752" w:rsidR="00FB2EE8" w:rsidRDefault="00307D32" w:rsidP="00FB2EE8">
      <w:r>
        <w:t xml:space="preserve">Infos pratiques </w:t>
      </w:r>
      <w:r w:rsidR="00FB2EE8">
        <w:t>SDIS 63 au 04.73.98.15.18 et sur le site : sdis63.fr</w:t>
      </w:r>
    </w:p>
    <w:p w14:paraId="2AC41AC8" w14:textId="77777777" w:rsidR="00307D32" w:rsidRPr="00FD46DC" w:rsidRDefault="00307D32" w:rsidP="00307D32">
      <w:pPr>
        <w:pStyle w:val="Titre1"/>
      </w:pPr>
      <w:bookmarkStart w:id="25" w:name="_Toc181771742"/>
      <w:r>
        <w:t>Innover</w:t>
      </w:r>
      <w:r w:rsidRPr="00FD46DC">
        <w:t>.</w:t>
      </w:r>
      <w:bookmarkEnd w:id="25"/>
    </w:p>
    <w:p w14:paraId="134FCCFB" w14:textId="61CFF19E" w:rsidR="00307D32" w:rsidRPr="00FD46DC" w:rsidRDefault="00307D32" w:rsidP="00307D32">
      <w:pPr>
        <w:pStyle w:val="Titre2"/>
      </w:pPr>
      <w:bookmarkStart w:id="26" w:name="_Toc181771743"/>
      <w:r>
        <w:t>Nouveau ! Ma Boussole Aidants : de l’aide pour les aidants !</w:t>
      </w:r>
      <w:bookmarkEnd w:id="26"/>
    </w:p>
    <w:p w14:paraId="23EC8600" w14:textId="33601C1D" w:rsidR="00307D32" w:rsidRDefault="00732A18" w:rsidP="00732A18">
      <w:r>
        <w:t>Le Département du Puy-de-Dôme vient de lancer un site Internet dédié aux aidants. Une mine d’informations pour vous assister au quotidien…</w:t>
      </w:r>
    </w:p>
    <w:p w14:paraId="5939F3D4" w14:textId="01903F97" w:rsidR="00732A18" w:rsidRDefault="00732A18" w:rsidP="001713AE">
      <w:pPr>
        <w:pStyle w:val="Paragraphedeliste"/>
        <w:numPr>
          <w:ilvl w:val="0"/>
          <w:numId w:val="16"/>
        </w:numPr>
      </w:pPr>
      <w:r>
        <w:t>Solutions : des propositions géolocalisées et personnalisées en fonction de votre situation et celle de votre proche.</w:t>
      </w:r>
    </w:p>
    <w:p w14:paraId="04892918" w14:textId="166C314F" w:rsidR="00732A18" w:rsidRDefault="00732A18" w:rsidP="001713AE">
      <w:pPr>
        <w:pStyle w:val="Paragraphedeliste"/>
        <w:numPr>
          <w:ilvl w:val="0"/>
          <w:numId w:val="16"/>
        </w:numPr>
      </w:pPr>
      <w:r>
        <w:t>Aides : des fiches pratiques pour comprendre les aides et un module pour enclencher vos démarches.</w:t>
      </w:r>
    </w:p>
    <w:p w14:paraId="42F69717" w14:textId="16484825" w:rsidR="00732A18" w:rsidRDefault="00732A18" w:rsidP="001713AE">
      <w:pPr>
        <w:pStyle w:val="Paragraphedeliste"/>
        <w:numPr>
          <w:ilvl w:val="0"/>
          <w:numId w:val="16"/>
        </w:numPr>
      </w:pPr>
      <w:r>
        <w:t>Actualités : des informations, témoignages et actualités sur le département du Puy-de-Dôme.</w:t>
      </w:r>
    </w:p>
    <w:p w14:paraId="73D3B33C" w14:textId="3C321462" w:rsidR="00307D32" w:rsidRDefault="00732A18" w:rsidP="001713AE">
      <w:pPr>
        <w:pStyle w:val="Paragraphedeliste"/>
        <w:numPr>
          <w:ilvl w:val="0"/>
          <w:numId w:val="16"/>
        </w:numPr>
      </w:pPr>
      <w:r>
        <w:t>Événements : des rencontres, conférences ou activités près de chez vous.</w:t>
      </w:r>
    </w:p>
    <w:p w14:paraId="48578C3E" w14:textId="58E8A293" w:rsidR="00307D32" w:rsidRDefault="000D053A" w:rsidP="00307D32">
      <w:r>
        <w:t xml:space="preserve">Infos pratiques sur le site : </w:t>
      </w:r>
      <w:r w:rsidRPr="000D053A">
        <w:t>aidants.puy-de-dome.fr</w:t>
      </w:r>
    </w:p>
    <w:p w14:paraId="1E09E7CC" w14:textId="1C10D67B" w:rsidR="00307D32" w:rsidRDefault="000D053A" w:rsidP="00307D32">
      <w:r>
        <w:t>« J’aide, tu aides, il aide… Nous vous aidons »</w:t>
      </w:r>
      <w:r w:rsidR="00123373">
        <w:t>. Ensemble, conjuguons le verbe aider.</w:t>
      </w:r>
    </w:p>
    <w:p w14:paraId="20B78290" w14:textId="1D366DFD" w:rsidR="00307D32" w:rsidRDefault="007026F0" w:rsidP="00307D32">
      <w:pPr>
        <w:pStyle w:val="Titre2"/>
      </w:pPr>
      <w:bookmarkStart w:id="27" w:name="_Toc181771744"/>
      <w:r>
        <w:t>Conseil départemental des jeunes : aux urnes, collégiens !</w:t>
      </w:r>
      <w:bookmarkEnd w:id="27"/>
    </w:p>
    <w:p w14:paraId="50DD9414" w14:textId="1E8CAC85" w:rsidR="007026F0" w:rsidRDefault="00EB64E1" w:rsidP="00EB64E1">
      <w:r>
        <w:t>Les collégiens du Puy-de-Dôme sont appelés à élire leurs représentants au Conseil départemental des jeunes (CDJ 63) ! Les élections vont se tenir du 12 au 15 novembre, dans plusieurs collèges publics et privés situés dans tous les territoires du département. Comme pour l’Assemblée départementale, 62 conseillers départementaux juniors (un garçon et une fille pour chacun des cantons du Puy-de-Dôme) seront élus à l’issue de ce scrutin. Rendez-vous le 11 décembre, à l’Hôtel du Département, pour la première assemblée de cette nouvelle mandature du CDJ 63.</w:t>
      </w:r>
    </w:p>
    <w:p w14:paraId="7C4BE488" w14:textId="42B8F508" w:rsidR="00EB64E1" w:rsidRDefault="00EB64E1" w:rsidP="00D42D4A">
      <w:r>
        <w:t xml:space="preserve">Contact : </w:t>
      </w:r>
      <w:r w:rsidR="00D42D4A">
        <w:t xml:space="preserve">Direction de l’éducation et des collèges, Marion </w:t>
      </w:r>
      <w:proofErr w:type="spellStart"/>
      <w:r w:rsidR="00D42D4A">
        <w:t>Saux</w:t>
      </w:r>
      <w:proofErr w:type="spellEnd"/>
      <w:r w:rsidR="00D42D4A">
        <w:t xml:space="preserve"> au 04.73.42.47.77 et par courriel : cdj63@puy-de-dome.fr</w:t>
      </w:r>
    </w:p>
    <w:p w14:paraId="417B3AAB" w14:textId="5BE80DC7" w:rsidR="00D42D4A" w:rsidRDefault="00D42D4A" w:rsidP="00D42D4A">
      <w:pPr>
        <w:pStyle w:val="Titre2"/>
      </w:pPr>
      <w:bookmarkStart w:id="28" w:name="_Toc181771745"/>
      <w:r>
        <w:t>Chaîne des Puys : faire vivre la reconnaissance internationale.</w:t>
      </w:r>
      <w:bookmarkEnd w:id="28"/>
    </w:p>
    <w:p w14:paraId="7B8C2CE6" w14:textId="25D091E3" w:rsidR="00D42D4A" w:rsidRDefault="00B7331A" w:rsidP="00B7331A">
      <w:r>
        <w:t>Avec le projet « Chaîne des Puys, faille de Limagne Ambition 2030 », le Département souhaite poursuivre la dynamique collective impulsée par l’inscription du site au patrimoine mondial et la faire rayonner sur l’ensemble du Puy-de-Dôme grâce à de nombreuses actions.</w:t>
      </w:r>
    </w:p>
    <w:p w14:paraId="78FAE58D" w14:textId="30FBE169" w:rsidR="0080759A" w:rsidRDefault="0080759A" w:rsidP="001713AE">
      <w:pPr>
        <w:pStyle w:val="Paragraphedeliste"/>
        <w:numPr>
          <w:ilvl w:val="0"/>
          <w:numId w:val="17"/>
        </w:numPr>
      </w:pPr>
      <w:r>
        <w:t>Et si vous deveniez ambassadeurs ?</w:t>
      </w:r>
      <w:r w:rsidR="001B470E">
        <w:br/>
      </w:r>
      <w:r>
        <w:t>Depuis 2019, 630 personnes se sont déjà portées volontaires pour devenir « ambassadeurs Chaîne des Puys, faille de Limagne ». Elles mènent différentes missions : partage de connaissances lors de manifestations (par exemple, le Tour de France), chantiers participatifs, accompagnement de transhumance... Si vous souhaitez transmettre et partager cette passion du territoire, devenez ambassadeurs à votre tour ! C'est gratuit et ouvert à tous.</w:t>
      </w:r>
      <w:r w:rsidR="002A4DF0">
        <w:br/>
        <w:t xml:space="preserve">Par exemple, des balades « lecture de paysages » sont </w:t>
      </w:r>
      <w:r w:rsidR="008A7CF7">
        <w:t>organisées</w:t>
      </w:r>
      <w:r w:rsidR="002A4DF0">
        <w:t xml:space="preserve"> avec les ambassadeurs.</w:t>
      </w:r>
      <w:r w:rsidR="001B470E">
        <w:br/>
      </w:r>
      <w:r>
        <w:t xml:space="preserve">Infos pratiques sur le site : </w:t>
      </w:r>
      <w:r w:rsidR="00506CF2">
        <w:t>volcan.puy-de-dome.fr et par courriel : ambassadeurs.cpfl@puy-de-dome.fr</w:t>
      </w:r>
    </w:p>
    <w:p w14:paraId="13224D88" w14:textId="72444418" w:rsidR="00506CF2" w:rsidRDefault="001B470E" w:rsidP="001713AE">
      <w:pPr>
        <w:pStyle w:val="Paragraphedeliste"/>
        <w:numPr>
          <w:ilvl w:val="0"/>
          <w:numId w:val="17"/>
        </w:numPr>
      </w:pPr>
      <w:r>
        <w:t>Faites confiance à des professionnels référencés !</w:t>
      </w:r>
      <w:r>
        <w:br/>
        <w:t xml:space="preserve">Accompagnateurs en moyenne montagne, guides-conférenciers, animateurs nature… Ces professionnels passionnés et référencés vous accompagneront lors de vos sorties en </w:t>
      </w:r>
      <w:r>
        <w:lastRenderedPageBreak/>
        <w:t>Chaîne des Puys, faille de Limagne. Disposant d’une expérience du territoire et d’une bonne connaissance des règlements et enjeux, ils assureront à votre projet un niveau de qualité à la hauteur de la reconnaissance internationale du site.</w:t>
      </w:r>
      <w:r>
        <w:br/>
        <w:t>Infos pratiques : découvrez la liste des accompagnateurs référencés sur le site : volcan.puy-de-dome.fr</w:t>
      </w:r>
    </w:p>
    <w:p w14:paraId="1A7EDF3E" w14:textId="4B586AF7" w:rsidR="001B470E" w:rsidRDefault="00323EEA" w:rsidP="001713AE">
      <w:pPr>
        <w:pStyle w:val="Paragraphedeliste"/>
        <w:numPr>
          <w:ilvl w:val="0"/>
          <w:numId w:val="17"/>
        </w:numPr>
      </w:pPr>
      <w:r>
        <w:t>Sensibiliser les scolaires puydômois :</w:t>
      </w:r>
      <w:r>
        <w:br/>
        <w:t>Le plan de gestion du site prévoit plusieurs actions de sensibilisation des élèves. Des animations encadrées et gratuites sont organisées : découverte du géant des Dômes, ateliers environnement, sorties terrain autour de 4 sites de la Chaîne des Puys, etc. Le Département met également à disposition des enseignants des ressources pédagogiques adaptées pour chaque niveau. 12 classes bénéficient aussi d’un projet pédagogique de sensibilisation à la préservation de cet ensemble exceptionnel. Durant l’année scolaire 2023-2024, 3 300 élèves ont participé.</w:t>
      </w:r>
    </w:p>
    <w:p w14:paraId="6464B317" w14:textId="77777777" w:rsidR="00A67477" w:rsidRPr="00FD46DC" w:rsidRDefault="00A67477" w:rsidP="00A67477">
      <w:pPr>
        <w:pStyle w:val="Titre1"/>
      </w:pPr>
      <w:bookmarkStart w:id="29" w:name="_Toc181771746"/>
      <w:r>
        <w:t>Échos des t</w:t>
      </w:r>
      <w:r w:rsidRPr="00FD46DC">
        <w:t>erritoires.</w:t>
      </w:r>
      <w:bookmarkEnd w:id="29"/>
    </w:p>
    <w:p w14:paraId="148DAAAF" w14:textId="003DAF87" w:rsidR="00A67477" w:rsidRPr="00FD46DC" w:rsidRDefault="00E11857" w:rsidP="00A67477">
      <w:pPr>
        <w:pStyle w:val="Titre2"/>
      </w:pPr>
      <w:bookmarkStart w:id="30" w:name="_Toc181771747"/>
      <w:r>
        <w:t>Aménagements</w:t>
      </w:r>
      <w:r w:rsidR="00A67477">
        <w:t> : le Département en actions.</w:t>
      </w:r>
      <w:bookmarkEnd w:id="30"/>
    </w:p>
    <w:p w14:paraId="4E7C5EA3" w14:textId="79DBB581" w:rsidR="00A67477" w:rsidRDefault="00A67477" w:rsidP="00A67477">
      <w:r>
        <w:t xml:space="preserve">Pour améliorer le cadre de vie des Puydômois et la sécurité des usagers, le Département </w:t>
      </w:r>
      <w:r w:rsidR="00BD7C6E" w:rsidRPr="00BD7C6E">
        <w:t>soutient les projets des collectivités</w:t>
      </w:r>
      <w:r w:rsidR="00271321">
        <w:t> :</w:t>
      </w:r>
    </w:p>
    <w:p w14:paraId="37E49634" w14:textId="2E0F13B5" w:rsidR="00007F3A" w:rsidRDefault="00007F3A" w:rsidP="001713AE">
      <w:pPr>
        <w:pStyle w:val="Paragraphedeliste"/>
        <w:numPr>
          <w:ilvl w:val="0"/>
          <w:numId w:val="1"/>
        </w:numPr>
      </w:pPr>
      <w:r>
        <w:t xml:space="preserve">Orléat : la commune a inauguré, samedi 21 septembre, l’aménagement de son centre-bourg et la réhabilitation de son ancien presbytère. Ce dernier a été reconverti en un complexe multimodal comprenant deux commerces (une boulangerie et un salon de coiffure), cinq espaces de coworking et un logement. </w:t>
      </w:r>
      <w:r w:rsidR="009713FB">
        <w:t>Financement : Coût total : 1</w:t>
      </w:r>
      <w:r>
        <w:t xml:space="preserve">,2 millions d’euros </w:t>
      </w:r>
      <w:r w:rsidR="009713FB">
        <w:t>HT. Conseil départemental</w:t>
      </w:r>
      <w:r>
        <w:t> : 134 000</w:t>
      </w:r>
      <w:r w:rsidR="009713FB">
        <w:t>€.</w:t>
      </w:r>
    </w:p>
    <w:p w14:paraId="77B9907E" w14:textId="2DBDE92D" w:rsidR="00007F3A" w:rsidRDefault="00353A9F" w:rsidP="001713AE">
      <w:pPr>
        <w:pStyle w:val="Paragraphedeliste"/>
        <w:numPr>
          <w:ilvl w:val="0"/>
          <w:numId w:val="1"/>
        </w:numPr>
      </w:pPr>
      <w:r>
        <w:t>Cournon-d’Auvergne : association investie dans les champs de l’insertion sociale et du développement local, la Régie de territoire des 2 rives a fêté ses 10 ans le 24 septembre. À cette occasion, un nouveau bâtiment d’accueil a été inauguré. Entièrement éco-construit, il servira notamment pour la vente des produits de maraîchage de l’association, l’accueil des scolaires ou encore la formation des salariés en insertion. La cérémonie d’inauguration s’est tenue en présence de Jean-Philippe Perret, vice-président en charge de la transition écologique, et de Stéphanie Flori-</w:t>
      </w:r>
      <w:proofErr w:type="spellStart"/>
      <w:r>
        <w:t>Dutour</w:t>
      </w:r>
      <w:proofErr w:type="spellEnd"/>
      <w:r>
        <w:t>, vice-présidente en charge de l’insertion et du retour à l’emploi. Financement : Coût total : 238 000€. Conseil départemental (dans le cadre du Budget écologique citoyen) : 52 000€.</w:t>
      </w:r>
    </w:p>
    <w:p w14:paraId="4186E638" w14:textId="49EB256D" w:rsidR="00353A9F" w:rsidRDefault="00224E5C" w:rsidP="001713AE">
      <w:pPr>
        <w:pStyle w:val="Paragraphedeliste"/>
        <w:numPr>
          <w:ilvl w:val="0"/>
          <w:numId w:val="1"/>
        </w:numPr>
      </w:pPr>
      <w:r>
        <w:t>A75 entre Coudes et Issoire : inauguration de la réhabilitation de l’autoroute A75 la Méridienne. Ces travaux d’envergure avaient pour objectif de renforcer la sécurité de la circulation sur cet axe principal du département (29 000 véhicules par jour) : mise aux normes des postes d’appels d’urgence, création de 18 zones refuges, élargissement de la bande d’arrêt d’urgence. À noter également, la création de 18 ouvrages d’assainissement pour éviter les pollutions et préserver la ressource en eau. La cérémonie s'est tenue, jeudi 26 septembre, en présence de Lionel Chauvin, du préfet Joël Mathurin et de plusieurs élus locaux. Financement : Coût total : 14 Millions d’euros. Conseil départemental : 1,5 Millions d’euros.</w:t>
      </w:r>
    </w:p>
    <w:p w14:paraId="25AE083D" w14:textId="4E21BF3B" w:rsidR="00B74CF1" w:rsidRDefault="00427CEE" w:rsidP="00B74CF1">
      <w:pPr>
        <w:pStyle w:val="Titre1"/>
      </w:pPr>
      <w:bookmarkStart w:id="31" w:name="_Toc181771748"/>
      <w:r>
        <w:t>Agenda</w:t>
      </w:r>
      <w:r w:rsidR="00EB5603">
        <w:t> ! Des animations dans votre département.</w:t>
      </w:r>
      <w:bookmarkEnd w:id="31"/>
    </w:p>
    <w:p w14:paraId="305E9F60" w14:textId="13334D50" w:rsidR="00B74CF1" w:rsidRDefault="003C2CCF" w:rsidP="00B74CF1">
      <w:pPr>
        <w:pStyle w:val="Titre2"/>
      </w:pPr>
      <w:bookmarkStart w:id="32" w:name="_Toc181771749"/>
      <w:r>
        <w:t>Connexion</w:t>
      </w:r>
      <w:r w:rsidR="00EF0130">
        <w:t>s</w:t>
      </w:r>
      <w:r>
        <w:t> : cultivons le numérique !</w:t>
      </w:r>
      <w:r w:rsidR="00EA6927">
        <w:t xml:space="preserve"> Du 29 octobre au 30 novembr</w:t>
      </w:r>
      <w:r w:rsidR="00DB5443">
        <w:t>e.</w:t>
      </w:r>
      <w:bookmarkEnd w:id="32"/>
    </w:p>
    <w:p w14:paraId="7E23B4EA" w14:textId="41617AE2" w:rsidR="00EF0130" w:rsidRDefault="00D601C0" w:rsidP="00D601C0">
      <w:r>
        <w:t>Pour cette 2</w:t>
      </w:r>
      <w:r w:rsidRPr="00D601C0">
        <w:rPr>
          <w:vertAlign w:val="superscript"/>
        </w:rPr>
        <w:t>e</w:t>
      </w:r>
      <w:r>
        <w:t xml:space="preserve"> édition du festival Connexions, découvrez un programme encore plus riche avec 138 activités dans tout le Puy-de-Dôme ! Vous êtes passionnés de jeux vidéo, curieux de découvrir le patrimoine en réalité virtuelle, intéressés par la fabrication numérique ou désireux d'explorer les aspects écologiques du numérique ? Connexions offre une multitude de possibilités ! Naviguez entre les différentes communes du département et découvrez des lieux variés et des activités inédites.</w:t>
      </w:r>
    </w:p>
    <w:p w14:paraId="14BFDD36" w14:textId="2A6DD518" w:rsidR="00DA087C" w:rsidRDefault="00DA087C" w:rsidP="001713AE">
      <w:pPr>
        <w:pStyle w:val="Paragraphedeliste"/>
        <w:numPr>
          <w:ilvl w:val="0"/>
          <w:numId w:val="18"/>
        </w:numPr>
      </w:pPr>
      <w:r>
        <w:t>Village numérique :</w:t>
      </w:r>
      <w:r>
        <w:br/>
        <w:t>Plusieurs activités dans un même lieu ! De l’atelier au jeu de piste en passant par la découverte de</w:t>
      </w:r>
      <w:r w:rsidR="00062214">
        <w:t xml:space="preserve"> </w:t>
      </w:r>
      <w:r>
        <w:t>la réalité virtuelle... Découvrez chaque jour de nouvelles animations ! Le village numérique se déplacera à :</w:t>
      </w:r>
      <w:r w:rsidR="00062214">
        <w:br/>
      </w:r>
      <w:r>
        <w:t>Courpière,</w:t>
      </w:r>
      <w:r w:rsidR="000F7E87">
        <w:t xml:space="preserve"> </w:t>
      </w:r>
      <w:r>
        <w:t>les 6 et 7 novembre</w:t>
      </w:r>
      <w:r w:rsidR="000F7E87">
        <w:t xml:space="preserve">, </w:t>
      </w:r>
      <w:r>
        <w:t>espace Coubertin</w:t>
      </w:r>
      <w:r w:rsidR="000F7E87">
        <w:t>.</w:t>
      </w:r>
      <w:r w:rsidR="00062214">
        <w:br/>
      </w:r>
      <w:r>
        <w:lastRenderedPageBreak/>
        <w:t>Saint-Éloy-les-Mines,</w:t>
      </w:r>
      <w:r w:rsidR="000F7E87">
        <w:t xml:space="preserve"> </w:t>
      </w:r>
      <w:r>
        <w:t>les 13 et 14 novembre</w:t>
      </w:r>
      <w:r w:rsidR="000F7E87">
        <w:t xml:space="preserve">, </w:t>
      </w:r>
      <w:r>
        <w:t>espace La Lanterne</w:t>
      </w:r>
      <w:r w:rsidR="000F7E87">
        <w:t>.</w:t>
      </w:r>
      <w:r w:rsidR="00062214">
        <w:br/>
      </w:r>
      <w:r>
        <w:t>Vic-le Comte,</w:t>
      </w:r>
      <w:r w:rsidR="00062214">
        <w:t xml:space="preserve"> </w:t>
      </w:r>
      <w:r>
        <w:t>les 20 et 21 novembre</w:t>
      </w:r>
      <w:r w:rsidR="00062214">
        <w:t xml:space="preserve">, </w:t>
      </w:r>
      <w:r>
        <w:t>hall du jeu de paume</w:t>
      </w:r>
      <w:r w:rsidR="00062214">
        <w:t>.</w:t>
      </w:r>
    </w:p>
    <w:p w14:paraId="24A3BF24" w14:textId="3B767DE2" w:rsidR="00DA087C" w:rsidRDefault="00DA087C" w:rsidP="001713AE">
      <w:pPr>
        <w:pStyle w:val="Paragraphedeliste"/>
        <w:numPr>
          <w:ilvl w:val="0"/>
          <w:numId w:val="18"/>
        </w:numPr>
      </w:pPr>
      <w:r>
        <w:t>Tournoi de jeux vidéo</w:t>
      </w:r>
      <w:r w:rsidR="00062214">
        <w:t xml:space="preserve"> </w:t>
      </w:r>
      <w:r>
        <w:t>Mario Kart</w:t>
      </w:r>
      <w:r w:rsidR="00062214">
        <w:t> :</w:t>
      </w:r>
      <w:r w:rsidR="00062214">
        <w:br/>
      </w:r>
      <w:r>
        <w:t>Par équipe de deux (enfant</w:t>
      </w:r>
      <w:r w:rsidR="00062214">
        <w:t>-</w:t>
      </w:r>
      <w:r>
        <w:t>adulte), tentez de vous qualifier</w:t>
      </w:r>
      <w:r w:rsidR="00062214">
        <w:t xml:space="preserve"> </w:t>
      </w:r>
      <w:r>
        <w:t>lors d’une des quatre phases du</w:t>
      </w:r>
      <w:r w:rsidR="00062214">
        <w:t xml:space="preserve"> </w:t>
      </w:r>
      <w:r>
        <w:t>tournoi et participez à la grande</w:t>
      </w:r>
      <w:r w:rsidR="00062214">
        <w:t xml:space="preserve"> </w:t>
      </w:r>
      <w:r>
        <w:t>finale départementale qui aura</w:t>
      </w:r>
      <w:r w:rsidR="00062214">
        <w:t xml:space="preserve"> </w:t>
      </w:r>
      <w:r>
        <w:t>lieu le 27 novembre à Riom. Un</w:t>
      </w:r>
      <w:r w:rsidR="00062214">
        <w:t xml:space="preserve"> </w:t>
      </w:r>
      <w:r>
        <w:t>lot sera offert à chaque finaliste.</w:t>
      </w:r>
      <w:r w:rsidR="00062214">
        <w:t xml:space="preserve"> </w:t>
      </w:r>
      <w:proofErr w:type="spellStart"/>
      <w:r>
        <w:t>Here</w:t>
      </w:r>
      <w:proofErr w:type="spellEnd"/>
      <w:r>
        <w:t xml:space="preserve"> </w:t>
      </w:r>
      <w:proofErr w:type="spellStart"/>
      <w:r>
        <w:t>we</w:t>
      </w:r>
      <w:proofErr w:type="spellEnd"/>
      <w:r>
        <w:t xml:space="preserve"> go !</w:t>
      </w:r>
    </w:p>
    <w:p w14:paraId="5012AE5B" w14:textId="4FF53FC9" w:rsidR="00DA087C" w:rsidRDefault="00DA087C" w:rsidP="001713AE">
      <w:pPr>
        <w:pStyle w:val="Paragraphedeliste"/>
        <w:numPr>
          <w:ilvl w:val="0"/>
          <w:numId w:val="18"/>
        </w:numPr>
      </w:pPr>
      <w:r>
        <w:t>Concert de Romane</w:t>
      </w:r>
      <w:r w:rsidR="00062214">
        <w:t xml:space="preserve"> </w:t>
      </w:r>
      <w:proofErr w:type="spellStart"/>
      <w:r>
        <w:t>Santarelli</w:t>
      </w:r>
      <w:proofErr w:type="spellEnd"/>
      <w:r w:rsidR="00062214">
        <w:t> :</w:t>
      </w:r>
      <w:r w:rsidR="00062214">
        <w:br/>
      </w:r>
      <w:r>
        <w:t>Productrice, compositrice,</w:t>
      </w:r>
      <w:r w:rsidR="00062214">
        <w:t xml:space="preserve"> </w:t>
      </w:r>
      <w:r>
        <w:t>autrice, remixeuse et</w:t>
      </w:r>
      <w:r w:rsidR="00062214">
        <w:t xml:space="preserve"> </w:t>
      </w:r>
      <w:r>
        <w:t>performeuse, elle incarne la</w:t>
      </w:r>
      <w:r w:rsidR="00062214">
        <w:t xml:space="preserve"> </w:t>
      </w:r>
      <w:r>
        <w:t>relève de la scène électronique</w:t>
      </w:r>
      <w:r w:rsidR="00062214">
        <w:t xml:space="preserve"> </w:t>
      </w:r>
      <w:r>
        <w:t>française</w:t>
      </w:r>
      <w:r w:rsidR="00B25B71">
        <w:t>. Le s</w:t>
      </w:r>
      <w:r>
        <w:t>amedi 9 novembre à 20h</w:t>
      </w:r>
      <w:r w:rsidR="00B25B71">
        <w:t xml:space="preserve"> </w:t>
      </w:r>
      <w:r>
        <w:t xml:space="preserve">à la Coopérative de </w:t>
      </w:r>
      <w:proofErr w:type="gramStart"/>
      <w:r>
        <w:t>Mai</w:t>
      </w:r>
      <w:proofErr w:type="gramEnd"/>
      <w:r w:rsidR="00B25B71">
        <w:t xml:space="preserve"> </w:t>
      </w:r>
      <w:r>
        <w:t>à Clermont-Ferrand</w:t>
      </w:r>
      <w:r w:rsidR="00B25B71">
        <w:t>.</w:t>
      </w:r>
    </w:p>
    <w:p w14:paraId="34001D0A" w14:textId="14BD2DC0" w:rsidR="00DA087C" w:rsidRDefault="00DA087C" w:rsidP="001713AE">
      <w:pPr>
        <w:pStyle w:val="Paragraphedeliste"/>
        <w:numPr>
          <w:ilvl w:val="0"/>
          <w:numId w:val="18"/>
        </w:numPr>
      </w:pPr>
      <w:r>
        <w:t>Atelier création d’un jeu</w:t>
      </w:r>
      <w:r w:rsidR="00B25B71">
        <w:t xml:space="preserve"> </w:t>
      </w:r>
      <w:r>
        <w:t>vidéo avec l’IA</w:t>
      </w:r>
      <w:r w:rsidR="00B25B71">
        <w:t> :</w:t>
      </w:r>
      <w:r w:rsidR="00B25B71">
        <w:br/>
      </w:r>
      <w:r>
        <w:t>Aidez Justin à créer son jeu</w:t>
      </w:r>
      <w:r w:rsidR="00B25B71">
        <w:t xml:space="preserve"> </w:t>
      </w:r>
      <w:r>
        <w:t>vidéo en utilisant différents outils</w:t>
      </w:r>
      <w:r w:rsidR="00B25B71">
        <w:t xml:space="preserve"> </w:t>
      </w:r>
      <w:r>
        <w:t>d’intelligence artificielle.</w:t>
      </w:r>
      <w:r w:rsidR="00B25B71">
        <w:t xml:space="preserve"> Le m</w:t>
      </w:r>
      <w:r>
        <w:t>ercredi 13 novembre à 15h</w:t>
      </w:r>
      <w:r w:rsidR="000936EF">
        <w:t xml:space="preserve"> </w:t>
      </w:r>
      <w:r>
        <w:t>à la médiathèque de Lezoux</w:t>
      </w:r>
      <w:r w:rsidR="003C7C3A">
        <w:t>.</w:t>
      </w:r>
    </w:p>
    <w:p w14:paraId="7054C29C" w14:textId="33AEE605" w:rsidR="00DA087C" w:rsidRDefault="00DA087C" w:rsidP="001713AE">
      <w:pPr>
        <w:pStyle w:val="Paragraphedeliste"/>
        <w:numPr>
          <w:ilvl w:val="0"/>
          <w:numId w:val="18"/>
        </w:numPr>
      </w:pPr>
      <w:r>
        <w:t>Atelier numérique big</w:t>
      </w:r>
      <w:r w:rsidR="003C7C3A">
        <w:t xml:space="preserve"> </w:t>
      </w:r>
      <w:r>
        <w:t xml:space="preserve">data </w:t>
      </w:r>
      <w:proofErr w:type="spellStart"/>
      <w:r>
        <w:t>TikTok</w:t>
      </w:r>
      <w:proofErr w:type="spellEnd"/>
      <w:r w:rsidR="003C7C3A">
        <w:t> :</w:t>
      </w:r>
      <w:r w:rsidR="003C7C3A">
        <w:br/>
      </w:r>
      <w:r>
        <w:t>Sensibilisation aux usages des</w:t>
      </w:r>
      <w:r w:rsidR="003C7C3A">
        <w:t xml:space="preserve"> </w:t>
      </w:r>
      <w:r>
        <w:t>réseaux sociaux pour les ados.</w:t>
      </w:r>
      <w:r w:rsidR="003C7C3A">
        <w:t xml:space="preserve"> Le s</w:t>
      </w:r>
      <w:r>
        <w:t>amedi 23 novembre à 15h</w:t>
      </w:r>
      <w:r w:rsidR="003C7C3A">
        <w:t xml:space="preserve"> </w:t>
      </w:r>
      <w:r>
        <w:t>à la médiathèque de Rochefort-Montagne</w:t>
      </w:r>
      <w:r w:rsidR="003C7C3A">
        <w:t>.</w:t>
      </w:r>
    </w:p>
    <w:p w14:paraId="0EFB1AAD" w14:textId="406E4F7B" w:rsidR="003C2CCF" w:rsidRDefault="003C7C3A" w:rsidP="00DA087C">
      <w:r>
        <w:t>Infos pratiques : r</w:t>
      </w:r>
      <w:r w:rsidR="00DA087C">
        <w:t>etrouvez le programme</w:t>
      </w:r>
      <w:r>
        <w:t xml:space="preserve"> </w:t>
      </w:r>
      <w:r w:rsidR="00DA087C">
        <w:t>complet des 138 activités</w:t>
      </w:r>
      <w:r>
        <w:t xml:space="preserve"> </w:t>
      </w:r>
      <w:r w:rsidR="00DA087C">
        <w:t>proposées dans le cadre du</w:t>
      </w:r>
      <w:r>
        <w:t xml:space="preserve"> </w:t>
      </w:r>
      <w:r w:rsidR="00DA087C">
        <w:t>festival sur</w:t>
      </w:r>
      <w:r>
        <w:t xml:space="preserve"> le site : </w:t>
      </w:r>
      <w:r w:rsidR="00DA087C">
        <w:t>puy-de-dome.fr</w:t>
      </w:r>
      <w:r w:rsidR="004D5D9D">
        <w:t>. Infos au 04.73.42.24.90.</w:t>
      </w:r>
    </w:p>
    <w:p w14:paraId="39BAF915" w14:textId="6E90A9AB" w:rsidR="00D601C0" w:rsidRDefault="00DB5443" w:rsidP="003C2CCF">
      <w:r>
        <w:t>« Jeux vidéo, réalité virtuelle ou augmentée, expositions numériques, spectacles, ateliers ».</w:t>
      </w:r>
    </w:p>
    <w:p w14:paraId="12D120FD" w14:textId="113386AF" w:rsidR="009579DF" w:rsidRDefault="009579DF" w:rsidP="003C2CCF">
      <w:r>
        <w:t>Hôtel du Département à Clermont-Ferrand et dans tous le Puy-de-Dôme.</w:t>
      </w:r>
    </w:p>
    <w:p w14:paraId="4FAAA343" w14:textId="7AFE73FF" w:rsidR="00573F1A" w:rsidRDefault="00A148DF" w:rsidP="00A65691">
      <w:pPr>
        <w:pStyle w:val="Titre2"/>
      </w:pPr>
      <w:bookmarkStart w:id="33" w:name="_Toc181771750"/>
      <w:r>
        <w:t>Impulsions</w:t>
      </w:r>
      <w:r w:rsidR="00D33435">
        <w:t>.</w:t>
      </w:r>
      <w:bookmarkEnd w:id="33"/>
    </w:p>
    <w:p w14:paraId="3766516B" w14:textId="7B43A1F2" w:rsidR="00A148DF" w:rsidRDefault="00FE2E6C" w:rsidP="00FE2E6C">
      <w:r>
        <w:t>La saison culturelle départementale Impulsions bat son plein dans tous les territoires du département. Théâtre, musique et danse sont au rendez-vous de cette fin d’année :</w:t>
      </w:r>
    </w:p>
    <w:p w14:paraId="134CB36D" w14:textId="7FEA5211" w:rsidR="00E96C6F" w:rsidRDefault="00E96C6F" w:rsidP="001713AE">
      <w:pPr>
        <w:pStyle w:val="Paragraphedeliste"/>
        <w:numPr>
          <w:ilvl w:val="0"/>
          <w:numId w:val="19"/>
        </w:numPr>
      </w:pPr>
      <w:r>
        <w:t xml:space="preserve">Le Grand bal, Compagnie </w:t>
      </w:r>
      <w:proofErr w:type="spellStart"/>
      <w:r>
        <w:t>Dyptik</w:t>
      </w:r>
      <w:proofErr w:type="spellEnd"/>
      <w:r>
        <w:t xml:space="preserve"> (danse), le mardi 5 novembre à 20h30, à la 2Deuche de Lempdes,</w:t>
      </w:r>
    </w:p>
    <w:p w14:paraId="720FB6D8" w14:textId="5E8CFF75" w:rsidR="00E96C6F" w:rsidRDefault="00E96C6F" w:rsidP="001713AE">
      <w:pPr>
        <w:pStyle w:val="Paragraphedeliste"/>
        <w:numPr>
          <w:ilvl w:val="0"/>
          <w:numId w:val="19"/>
        </w:numPr>
      </w:pPr>
      <w:r>
        <w:t xml:space="preserve">David </w:t>
      </w:r>
      <w:proofErr w:type="spellStart"/>
      <w:r>
        <w:t>Lafore</w:t>
      </w:r>
      <w:proofErr w:type="spellEnd"/>
      <w:r>
        <w:t xml:space="preserve"> (chanson française), le dimanche 10 novembre à 17h30, à la salle polyvalente de Champeix,</w:t>
      </w:r>
    </w:p>
    <w:p w14:paraId="0B6E7EB0" w14:textId="6DA89E64" w:rsidR="00E96C6F" w:rsidRDefault="00E96C6F" w:rsidP="001713AE">
      <w:pPr>
        <w:pStyle w:val="Paragraphedeliste"/>
        <w:numPr>
          <w:ilvl w:val="0"/>
          <w:numId w:val="19"/>
        </w:numPr>
      </w:pPr>
      <w:r>
        <w:t>Votre compagnie de téléphone,</w:t>
      </w:r>
      <w:r w:rsidR="00C0668E">
        <w:t xml:space="preserve"> </w:t>
      </w:r>
      <w:r>
        <w:t>Lazzi Serpolet Théâtre</w:t>
      </w:r>
      <w:r w:rsidR="00C0668E">
        <w:t xml:space="preserve"> </w:t>
      </w:r>
      <w:r>
        <w:t>(doublage de film</w:t>
      </w:r>
      <w:r w:rsidR="00C0668E">
        <w:t xml:space="preserve"> </w:t>
      </w:r>
      <w:r>
        <w:t>en direct)</w:t>
      </w:r>
      <w:r w:rsidR="00C0668E">
        <w:t>, le v</w:t>
      </w:r>
      <w:r>
        <w:t>endredi 15 novembre</w:t>
      </w:r>
      <w:r w:rsidR="00C0668E">
        <w:t xml:space="preserve"> à 20h30, à la salle polyvalente de </w:t>
      </w:r>
      <w:r>
        <w:t>Mons</w:t>
      </w:r>
      <w:r w:rsidR="00C0668E">
        <w:t>,</w:t>
      </w:r>
    </w:p>
    <w:p w14:paraId="5F7D4C58" w14:textId="7D63EB0D" w:rsidR="00E96C6F" w:rsidRDefault="00E96C6F" w:rsidP="001713AE">
      <w:pPr>
        <w:pStyle w:val="Paragraphedeliste"/>
        <w:numPr>
          <w:ilvl w:val="0"/>
          <w:numId w:val="19"/>
        </w:numPr>
      </w:pPr>
      <w:r>
        <w:t>Ma distinction,</w:t>
      </w:r>
      <w:r w:rsidR="00F55311">
        <w:t xml:space="preserve"> </w:t>
      </w:r>
      <w:r>
        <w:t>Wally (théâtre)</w:t>
      </w:r>
      <w:r w:rsidR="00F55311">
        <w:t>, le s</w:t>
      </w:r>
      <w:r>
        <w:t>amedi 16 novembre</w:t>
      </w:r>
      <w:r w:rsidR="00F55311">
        <w:t xml:space="preserve"> à 20h30, à la s</w:t>
      </w:r>
      <w:r w:rsidR="00F55311" w:rsidRPr="00F55311">
        <w:t>alle Pierre-</w:t>
      </w:r>
      <w:proofErr w:type="spellStart"/>
      <w:r w:rsidR="00F55311" w:rsidRPr="00F55311">
        <w:t>Ladant</w:t>
      </w:r>
      <w:proofErr w:type="spellEnd"/>
      <w:r w:rsidR="00F55311">
        <w:t xml:space="preserve"> à </w:t>
      </w:r>
      <w:r>
        <w:t>Orcines</w:t>
      </w:r>
      <w:r w:rsidR="00F55311">
        <w:t>,</w:t>
      </w:r>
    </w:p>
    <w:p w14:paraId="0E089CC8" w14:textId="2CFEFD51" w:rsidR="00E96C6F" w:rsidRDefault="00E96C6F" w:rsidP="001713AE">
      <w:pPr>
        <w:pStyle w:val="Paragraphedeliste"/>
        <w:numPr>
          <w:ilvl w:val="0"/>
          <w:numId w:val="19"/>
        </w:numPr>
      </w:pPr>
      <w:proofErr w:type="spellStart"/>
      <w:r>
        <w:t>Yoanna</w:t>
      </w:r>
      <w:proofErr w:type="spellEnd"/>
      <w:r w:rsidR="00F55311">
        <w:t xml:space="preserve"> </w:t>
      </w:r>
      <w:r>
        <w:t>(chanson française)</w:t>
      </w:r>
      <w:r w:rsidR="00F55311">
        <w:t>, le v</w:t>
      </w:r>
      <w:r>
        <w:t>endredi 22 novembre</w:t>
      </w:r>
      <w:r w:rsidR="00F55311">
        <w:t xml:space="preserve"> à 20h30, au Casino de </w:t>
      </w:r>
      <w:r>
        <w:t>Saint-Nectaire</w:t>
      </w:r>
      <w:r w:rsidR="00403562">
        <w:t>,</w:t>
      </w:r>
    </w:p>
    <w:p w14:paraId="6C6D74E0" w14:textId="4ADA79F6" w:rsidR="00E96C6F" w:rsidRDefault="00E96C6F" w:rsidP="001713AE">
      <w:pPr>
        <w:pStyle w:val="Paragraphedeliste"/>
        <w:numPr>
          <w:ilvl w:val="0"/>
          <w:numId w:val="19"/>
        </w:numPr>
      </w:pPr>
      <w:r>
        <w:t>Scarlett et Novak,</w:t>
      </w:r>
      <w:r w:rsidR="00403562">
        <w:t xml:space="preserve"> Compagnie </w:t>
      </w:r>
      <w:r>
        <w:t xml:space="preserve">Vladimir </w:t>
      </w:r>
      <w:proofErr w:type="spellStart"/>
      <w:r>
        <w:t>Steyaert</w:t>
      </w:r>
      <w:proofErr w:type="spellEnd"/>
      <w:r w:rsidR="00403562">
        <w:t xml:space="preserve"> </w:t>
      </w:r>
      <w:r>
        <w:t>(théâtre et numérique)</w:t>
      </w:r>
      <w:r w:rsidR="00403562">
        <w:t>, s</w:t>
      </w:r>
      <w:r>
        <w:t>pectacle proposé dans</w:t>
      </w:r>
      <w:r w:rsidR="00403562">
        <w:t xml:space="preserve"> </w:t>
      </w:r>
      <w:r>
        <w:t>le cadre du festival</w:t>
      </w:r>
      <w:r w:rsidR="00403562">
        <w:t xml:space="preserve"> </w:t>
      </w:r>
      <w:r>
        <w:t>Connexions, cultivons le</w:t>
      </w:r>
      <w:r w:rsidR="00403562">
        <w:t xml:space="preserve"> </w:t>
      </w:r>
      <w:r>
        <w:t>numérique</w:t>
      </w:r>
      <w:r w:rsidR="00403562">
        <w:t>, le s</w:t>
      </w:r>
      <w:r>
        <w:t>amedi 30 novembre</w:t>
      </w:r>
      <w:r w:rsidR="00403562">
        <w:t xml:space="preserve"> à 20h30, au gymnase de </w:t>
      </w:r>
      <w:r>
        <w:t>Pérignat-sur-Allier</w:t>
      </w:r>
      <w:r w:rsidR="00403562">
        <w:t>.</w:t>
      </w:r>
    </w:p>
    <w:p w14:paraId="2369E845" w14:textId="77777777" w:rsidR="00403562" w:rsidRDefault="00403562" w:rsidP="00E96C6F">
      <w:r>
        <w:t>Infos pratiques : j</w:t>
      </w:r>
      <w:r w:rsidR="00E96C6F">
        <w:t>usqu’au 11 mai 2025</w:t>
      </w:r>
      <w:r>
        <w:t>, ta</w:t>
      </w:r>
      <w:r w:rsidR="00E96C6F">
        <w:t>rif plein : 10€</w:t>
      </w:r>
      <w:r>
        <w:t>, ta</w:t>
      </w:r>
      <w:r w:rsidR="00E96C6F">
        <w:t>rif réduit : 6€</w:t>
      </w:r>
      <w:r>
        <w:t>, g</w:t>
      </w:r>
      <w:r w:rsidR="00E96C6F">
        <w:t>ratuit pour les</w:t>
      </w:r>
      <w:r>
        <w:t xml:space="preserve"> </w:t>
      </w:r>
      <w:r w:rsidR="00E96C6F">
        <w:t>collégiens et les moins</w:t>
      </w:r>
      <w:r>
        <w:t xml:space="preserve"> </w:t>
      </w:r>
      <w:r w:rsidR="00E96C6F">
        <w:t>de 15 ans</w:t>
      </w:r>
      <w:r>
        <w:t>.</w:t>
      </w:r>
    </w:p>
    <w:p w14:paraId="3C11536C" w14:textId="2E64F478" w:rsidR="00E96C6F" w:rsidRDefault="00E96C6F" w:rsidP="00E96C6F">
      <w:r>
        <w:t>Programme complet,</w:t>
      </w:r>
      <w:r w:rsidR="00403562">
        <w:t xml:space="preserve"> </w:t>
      </w:r>
      <w:r>
        <w:t>billetterie et</w:t>
      </w:r>
      <w:r w:rsidR="00403562">
        <w:t xml:space="preserve"> </w:t>
      </w:r>
      <w:r>
        <w:t>renseignements</w:t>
      </w:r>
      <w:r w:rsidR="00403562">
        <w:t xml:space="preserve"> sur le site : </w:t>
      </w:r>
      <w:r>
        <w:t>spectacles.puy-de-dome.fr</w:t>
      </w:r>
      <w:r w:rsidR="00403562">
        <w:t xml:space="preserve"> et au 04.73.42.35.64.</w:t>
      </w:r>
    </w:p>
    <w:p w14:paraId="6E90C656" w14:textId="582C2EB5" w:rsidR="00431FB1" w:rsidRDefault="00403562" w:rsidP="00431FB1">
      <w:pPr>
        <w:pStyle w:val="Titre2"/>
      </w:pPr>
      <w:bookmarkStart w:id="34" w:name="_Toc181771751"/>
      <w:r>
        <w:t>Exposition : L’empire des sens contre-attaque</w:t>
      </w:r>
      <w:r w:rsidR="00F97694">
        <w:t>.</w:t>
      </w:r>
      <w:bookmarkEnd w:id="34"/>
    </w:p>
    <w:p w14:paraId="4A97BDE3" w14:textId="0DEDE8F2" w:rsidR="00E13651" w:rsidRDefault="00E13651" w:rsidP="00E13651">
      <w:r>
        <w:t>Dans le cadre de la 5</w:t>
      </w:r>
      <w:r w:rsidRPr="00E13651">
        <w:rPr>
          <w:vertAlign w:val="superscript"/>
        </w:rPr>
        <w:t>e</w:t>
      </w:r>
      <w:r>
        <w:t xml:space="preserve"> édition d’Art et société, l’association Road </w:t>
      </w:r>
      <w:proofErr w:type="spellStart"/>
      <w:r>
        <w:t>movie</w:t>
      </w:r>
      <w:proofErr w:type="spellEnd"/>
      <w:r>
        <w:t xml:space="preserve"> propose l’exposition L’empire des sens contre-attaque. 22 artistes plasticiens locaux présenteront leurs œuvres, une exploration audacieuse des perceptions sensorielles, de l'émotion, et de l'interaction humaine.</w:t>
      </w:r>
    </w:p>
    <w:p w14:paraId="225777A0" w14:textId="0B3026E6" w:rsidR="006841AB" w:rsidRDefault="00E13651" w:rsidP="00E13651">
      <w:r>
        <w:t>Infos pratiques : du 30 novembre au 8 décembre</w:t>
      </w:r>
      <w:r w:rsidR="002865BB">
        <w:t xml:space="preserve"> à la </w:t>
      </w:r>
      <w:r>
        <w:t>Chapelle des Cordeliers</w:t>
      </w:r>
      <w:r w:rsidR="002865BB">
        <w:t xml:space="preserve">, </w:t>
      </w:r>
      <w:r>
        <w:t>place Sugny</w:t>
      </w:r>
      <w:r w:rsidR="002865BB">
        <w:t xml:space="preserve"> </w:t>
      </w:r>
      <w:r>
        <w:t>à Clermont-Ferrand</w:t>
      </w:r>
      <w:r w:rsidR="002865BB">
        <w:t xml:space="preserve">. </w:t>
      </w:r>
      <w:r>
        <w:t>Du mardi au samedi de 13h à 18h</w:t>
      </w:r>
      <w:r w:rsidR="002865BB">
        <w:t>, e</w:t>
      </w:r>
      <w:r>
        <w:t>ntrée libre</w:t>
      </w:r>
      <w:r w:rsidR="002865BB">
        <w:t>.</w:t>
      </w:r>
    </w:p>
    <w:p w14:paraId="3ECBE004" w14:textId="6102CB0C" w:rsidR="00F846D6" w:rsidRDefault="002865BB" w:rsidP="00F97694">
      <w:pPr>
        <w:pStyle w:val="Titre2"/>
      </w:pPr>
      <w:bookmarkStart w:id="35" w:name="_Toc181771752"/>
      <w:r>
        <w:t>Salon zéro déchet et de l’économie circulaire</w:t>
      </w:r>
      <w:r w:rsidR="00F97694">
        <w:t>.</w:t>
      </w:r>
      <w:bookmarkEnd w:id="35"/>
    </w:p>
    <w:p w14:paraId="0CC3FE78" w14:textId="65C33909" w:rsidR="0037218A" w:rsidRDefault="0037218A" w:rsidP="0037218A">
      <w:r>
        <w:t>Le Syndicat du bois de l'aumône organise son 6</w:t>
      </w:r>
      <w:r w:rsidRPr="0037218A">
        <w:rPr>
          <w:vertAlign w:val="superscript"/>
        </w:rPr>
        <w:t>e</w:t>
      </w:r>
      <w:r>
        <w:t xml:space="preserve"> salon zéro déchet et de l’économie circulaire, samedi 9 novembre. L’occasion de découvrir des gestes et astuces pour consommer durablement, offrir une 2</w:t>
      </w:r>
      <w:r w:rsidRPr="0037218A">
        <w:rPr>
          <w:vertAlign w:val="superscript"/>
        </w:rPr>
        <w:t>e</w:t>
      </w:r>
      <w:r>
        <w:t xml:space="preserve"> vie à ses objets, fabriquer des produits « maison », jardiner au naturel… bref, pour réduire ses déchets et son impact sur l’environnement !</w:t>
      </w:r>
    </w:p>
    <w:p w14:paraId="471BBE3C" w14:textId="53D09D0C" w:rsidR="00A5526C" w:rsidRDefault="0037218A" w:rsidP="0037218A">
      <w:r>
        <w:t>Infos pratiques : le samedi 9 novembre de 14h à 19h, au Lido à Lezoux, entrée libre.</w:t>
      </w:r>
      <w:r w:rsidR="00C83A83">
        <w:t xml:space="preserve"> Infos sur le site : </w:t>
      </w:r>
      <w:r>
        <w:t>sba63.fr</w:t>
      </w:r>
    </w:p>
    <w:p w14:paraId="1D4B0931" w14:textId="77777777" w:rsidR="00C83A83" w:rsidRDefault="00C83A83" w:rsidP="00C83A83">
      <w:pPr>
        <w:pStyle w:val="Titre2"/>
      </w:pPr>
      <w:bookmarkStart w:id="36" w:name="_Toc181771753"/>
      <w:r>
        <w:lastRenderedPageBreak/>
        <w:t>Musée de la Céramique à Lezoux.</w:t>
      </w:r>
      <w:bookmarkEnd w:id="36"/>
    </w:p>
    <w:p w14:paraId="7A5E5609" w14:textId="63405D22" w:rsidR="00C83A83" w:rsidRDefault="00C83A83" w:rsidP="001713AE">
      <w:pPr>
        <w:pStyle w:val="Paragraphedeliste"/>
        <w:numPr>
          <w:ilvl w:val="0"/>
          <w:numId w:val="3"/>
        </w:numPr>
      </w:pPr>
      <w:proofErr w:type="spellStart"/>
      <w:r>
        <w:t>Fluctuat</w:t>
      </w:r>
      <w:proofErr w:type="spellEnd"/>
      <w:r>
        <w:t xml:space="preserve"> : Anaïs Lelièvre vous présente l’exposition </w:t>
      </w:r>
      <w:proofErr w:type="spellStart"/>
      <w:r>
        <w:t>Fluctuat</w:t>
      </w:r>
      <w:proofErr w:type="spellEnd"/>
      <w:r>
        <w:t>, imaginée et créée lors de sa résidence au musée à l’automne 2023.</w:t>
      </w:r>
      <w:r w:rsidR="00571339">
        <w:t xml:space="preserve"> S’inspirant de la géologie et de la culture locale, elle a travaillé ses céramiques à partir notamment de poudre et de pierre de lave. Jusqu'au 30 décembre</w:t>
      </w:r>
      <w:r w:rsidR="00D66094">
        <w:t>. V</w:t>
      </w:r>
      <w:r w:rsidR="00571339">
        <w:t>isites guidées les mercredis,</w:t>
      </w:r>
      <w:r w:rsidR="00D66094">
        <w:t xml:space="preserve"> </w:t>
      </w:r>
      <w:r w:rsidR="00571339">
        <w:t>samedis et dimanches après-midis</w:t>
      </w:r>
      <w:r w:rsidR="00D66094">
        <w:t>.</w:t>
      </w:r>
    </w:p>
    <w:p w14:paraId="59A3944E" w14:textId="4086D2A9" w:rsidR="00D66094" w:rsidRDefault="00D66094" w:rsidP="001713AE">
      <w:pPr>
        <w:pStyle w:val="Paragraphedeliste"/>
        <w:numPr>
          <w:ilvl w:val="0"/>
          <w:numId w:val="3"/>
        </w:numPr>
      </w:pPr>
      <w:r>
        <w:t>Les Vendredis Ô musée :</w:t>
      </w:r>
      <w:r>
        <w:br/>
      </w:r>
      <w:r w:rsidR="00D939F4">
        <w:t>Yoga Ô musée : le vendredi 8 novembre de 18h à 19h, public adulte, sur réservation, plein tarif : 5€ ;</w:t>
      </w:r>
      <w:r w:rsidR="00D939F4">
        <w:br/>
        <w:t>Saveurs antiques Ô musée : le vendredi 6 décembre de 18h à 19h30. Découvrez les collections du musée sous l’angle des habitudes alimentaires de nos ancêtres et dégustez des mets et des vins de l’époque gallo-romaine. Adultes et enfants à partir de 12 ans, sur réservation, tarif : 18€.</w:t>
      </w:r>
    </w:p>
    <w:p w14:paraId="76E6A7AD" w14:textId="2A73830F" w:rsidR="00D939F4" w:rsidRDefault="00B30527" w:rsidP="001713AE">
      <w:pPr>
        <w:pStyle w:val="Paragraphedeliste"/>
        <w:numPr>
          <w:ilvl w:val="0"/>
          <w:numId w:val="3"/>
        </w:numPr>
      </w:pPr>
      <w:r>
        <w:t>Vacances de Noël :</w:t>
      </w:r>
      <w:r>
        <w:br/>
        <w:t>Le lundi 23 décembre : Petits mythes de la création. Le musée Ô bambins pour les 3 à 5 ans. De 10h à 11h ou de 11h à 12h. Comment sont nées les saisons ? Pourquoi y a-t-il des montagnes et des rivières ? Une médiatrice contera les plus jolis mythes de l’Antiquité aux bambins.</w:t>
      </w:r>
      <w:r>
        <w:br/>
        <w:t>La magie des Saturnales : Le musée Ô jeunes pour les 11 à 14 ans, de 14h à 16h30. Découvrez les fêtes de fin d’année au temps des Romains : on s’offrait déjà des cadeaux ! Fabriquez les vôtres en argile.</w:t>
      </w:r>
    </w:p>
    <w:p w14:paraId="10178AD0" w14:textId="214F5D7B" w:rsidR="00C83A83" w:rsidRDefault="009B040E" w:rsidP="00C83A83">
      <w:r>
        <w:t>Info</w:t>
      </w:r>
      <w:r w:rsidR="00C83A83">
        <w:t>s et réservations : Musée départemental de la Céramique, rue de la République à Lezoux. Tél. : 04.73.73.42.42 et sur le site : musee-ceramique.puy-de-dome.fr</w:t>
      </w:r>
    </w:p>
    <w:p w14:paraId="29D1B241" w14:textId="32281DF2" w:rsidR="001C56FF" w:rsidRDefault="009B040E" w:rsidP="00C60397">
      <w:pPr>
        <w:pStyle w:val="Titre2"/>
      </w:pPr>
      <w:bookmarkStart w:id="37" w:name="_Toc181771754"/>
      <w:proofErr w:type="spellStart"/>
      <w:r>
        <w:t>Naturez</w:t>
      </w:r>
      <w:proofErr w:type="spellEnd"/>
      <w:r>
        <w:t>-vous</w:t>
      </w:r>
      <w:r w:rsidR="00C60397">
        <w:t>.</w:t>
      </w:r>
      <w:bookmarkEnd w:id="37"/>
    </w:p>
    <w:p w14:paraId="656FA65B" w14:textId="77777777" w:rsidR="00D04D01" w:rsidRDefault="00D04D01" w:rsidP="00D04D01">
      <w:r>
        <w:t xml:space="preserve">En hiver et en automne, les sorties </w:t>
      </w:r>
      <w:proofErr w:type="spellStart"/>
      <w:r>
        <w:t>Naturez</w:t>
      </w:r>
      <w:proofErr w:type="spellEnd"/>
      <w:r>
        <w:t>-vous se poursuivent au cœur des espaces naturels sensibles et de la Chaîne des Puys. Allez à la découverte des forêts et des volcans lors de balades et d’ateliers thématiques :</w:t>
      </w:r>
    </w:p>
    <w:p w14:paraId="136F1809" w14:textId="5FBD1FC7" w:rsidR="00D04D01" w:rsidRDefault="00D04D01" w:rsidP="001713AE">
      <w:pPr>
        <w:pStyle w:val="Paragraphedeliste"/>
        <w:numPr>
          <w:ilvl w:val="0"/>
          <w:numId w:val="20"/>
        </w:numPr>
      </w:pPr>
      <w:r>
        <w:t>Chantier arbres têtards :</w:t>
      </w:r>
      <w:r>
        <w:br/>
        <w:t>Objectif de la mission : dégager de la</w:t>
      </w:r>
      <w:r w:rsidR="00B81DB8">
        <w:t xml:space="preserve"> </w:t>
      </w:r>
      <w:r>
        <w:t>végétation ces arbres réservoirs de</w:t>
      </w:r>
      <w:r w:rsidR="00B81DB8">
        <w:t xml:space="preserve"> </w:t>
      </w:r>
      <w:r>
        <w:t>biodiversité et couper les branches afin de</w:t>
      </w:r>
      <w:r w:rsidR="00B81DB8">
        <w:t xml:space="preserve"> </w:t>
      </w:r>
      <w:r>
        <w:t>leur redonner leur forme caractéristique.</w:t>
      </w:r>
      <w:r w:rsidR="00B81DB8">
        <w:t xml:space="preserve"> Le s</w:t>
      </w:r>
      <w:r>
        <w:t>amedi 23 novembre de 14h à 18h</w:t>
      </w:r>
      <w:r w:rsidR="00B81DB8">
        <w:t xml:space="preserve">, </w:t>
      </w:r>
      <w:r>
        <w:t xml:space="preserve">Colline de Mirabel </w:t>
      </w:r>
      <w:r w:rsidR="00092022">
        <w:t xml:space="preserve">à </w:t>
      </w:r>
      <w:r>
        <w:t>Malauzat</w:t>
      </w:r>
      <w:r w:rsidR="00092022">
        <w:t>.</w:t>
      </w:r>
    </w:p>
    <w:p w14:paraId="64038256" w14:textId="2B1DB5E4" w:rsidR="00D04D01" w:rsidRDefault="00D04D01" w:rsidP="001713AE">
      <w:pPr>
        <w:pStyle w:val="Paragraphedeliste"/>
        <w:numPr>
          <w:ilvl w:val="0"/>
          <w:numId w:val="20"/>
        </w:numPr>
      </w:pPr>
      <w:r>
        <w:t>L'arbre en hiver</w:t>
      </w:r>
      <w:r w:rsidR="00092022">
        <w:t> :</w:t>
      </w:r>
      <w:r w:rsidR="00092022">
        <w:br/>
      </w:r>
      <w:r>
        <w:t>L’hiver, la forêt offre un tout autre</w:t>
      </w:r>
      <w:r w:rsidR="00092022">
        <w:t xml:space="preserve"> </w:t>
      </w:r>
      <w:r>
        <w:t>spectacle. Apprenez à reconnaître les</w:t>
      </w:r>
      <w:r w:rsidR="00092022">
        <w:t xml:space="preserve"> </w:t>
      </w:r>
      <w:r>
        <w:t>espèces grâce aux éléments visibles et</w:t>
      </w:r>
      <w:r w:rsidR="00092022">
        <w:t xml:space="preserve"> </w:t>
      </w:r>
      <w:r>
        <w:t>initiez-vous à la dormance.</w:t>
      </w:r>
      <w:r w:rsidR="00092022">
        <w:t xml:space="preserve"> Le s</w:t>
      </w:r>
      <w:r>
        <w:t>amedi 7 décembre de 14h à 17h</w:t>
      </w:r>
      <w:r w:rsidR="00FF2DE2">
        <w:t xml:space="preserve">, </w:t>
      </w:r>
      <w:r>
        <w:t>Forêt</w:t>
      </w:r>
      <w:r w:rsidR="00FF2DE2">
        <w:t xml:space="preserve"> </w:t>
      </w:r>
      <w:r>
        <w:t xml:space="preserve">de la Comté </w:t>
      </w:r>
      <w:r w:rsidR="00FF2DE2">
        <w:t xml:space="preserve">à </w:t>
      </w:r>
      <w:r>
        <w:t>Sallèdes</w:t>
      </w:r>
      <w:r w:rsidR="00FF2DE2">
        <w:t>.</w:t>
      </w:r>
    </w:p>
    <w:p w14:paraId="4917EA82" w14:textId="3B10ADA9" w:rsidR="00D04D01" w:rsidRDefault="00D04D01" w:rsidP="001713AE">
      <w:pPr>
        <w:pStyle w:val="Paragraphedeliste"/>
        <w:numPr>
          <w:ilvl w:val="0"/>
          <w:numId w:val="20"/>
        </w:numPr>
      </w:pPr>
      <w:r>
        <w:t>Découverte hivernale de la montagne</w:t>
      </w:r>
      <w:r w:rsidR="00FF2DE2">
        <w:t xml:space="preserve"> </w:t>
      </w:r>
      <w:r>
        <w:t>du Mont</w:t>
      </w:r>
      <w:r w:rsidR="00FF2DE2">
        <w:t> :</w:t>
      </w:r>
      <w:r w:rsidR="00FF2DE2">
        <w:br/>
      </w:r>
      <w:r>
        <w:t>Randonnée, à pas feutrés, entre forêts et</w:t>
      </w:r>
      <w:r w:rsidR="00FF2DE2">
        <w:t xml:space="preserve"> </w:t>
      </w:r>
      <w:r>
        <w:t>clairières. Au fil des traces et indices laissés</w:t>
      </w:r>
      <w:r w:rsidR="00FF2DE2">
        <w:t xml:space="preserve"> </w:t>
      </w:r>
      <w:r>
        <w:t>par les animaux sauvages, tentons de</w:t>
      </w:r>
      <w:r w:rsidR="00FF2DE2">
        <w:t xml:space="preserve"> </w:t>
      </w:r>
      <w:r>
        <w:t>comprendre leur mode de vie en hiver.</w:t>
      </w:r>
      <w:r w:rsidR="00FF2DE2">
        <w:t xml:space="preserve"> Le d</w:t>
      </w:r>
      <w:r>
        <w:t>imanche 8 décembre de 9h à 12h</w:t>
      </w:r>
      <w:r w:rsidR="00FF2DE2">
        <w:t xml:space="preserve">, </w:t>
      </w:r>
      <w:r>
        <w:t>Montagne du Mont</w:t>
      </w:r>
      <w:r w:rsidR="00FF2DE2">
        <w:t xml:space="preserve"> à </w:t>
      </w:r>
      <w:r>
        <w:t>Chastrei</w:t>
      </w:r>
      <w:r w:rsidR="00FF2DE2">
        <w:t>x.</w:t>
      </w:r>
    </w:p>
    <w:p w14:paraId="16FD29CC" w14:textId="7168E2BE" w:rsidR="009B040E" w:rsidRDefault="00FF2DE2" w:rsidP="00D04D01">
      <w:r>
        <w:t xml:space="preserve">Infos et réservations sur le site : </w:t>
      </w:r>
      <w:r w:rsidR="00D04D01">
        <w:t>ens.puy-de-dome.fr</w:t>
      </w:r>
    </w:p>
    <w:p w14:paraId="1B8A0395" w14:textId="77777777" w:rsidR="00C60397" w:rsidRDefault="00C60397" w:rsidP="00C60397">
      <w:pPr>
        <w:pStyle w:val="Titre2"/>
      </w:pPr>
      <w:bookmarkStart w:id="38" w:name="_Toc181771755"/>
      <w:r>
        <w:t>Archives départementales.</w:t>
      </w:r>
      <w:bookmarkEnd w:id="38"/>
    </w:p>
    <w:p w14:paraId="0BC35DD3" w14:textId="5C1A1C18" w:rsidR="00AC32F8" w:rsidRDefault="00AC32F8" w:rsidP="001713AE">
      <w:pPr>
        <w:pStyle w:val="Paragraphedeliste"/>
        <w:numPr>
          <w:ilvl w:val="0"/>
          <w:numId w:val="2"/>
        </w:numPr>
      </w:pPr>
      <w:r>
        <w:t>Les Archives mettent la gomme : Une exposition inédite sur l’histoire du circuit de Charade, premier circuit de montagne d’Europe inauguré en 1958. Découvrez la genèse de cet ambitieux projet, les enjeux techniques de sa construction, les grandes heures autos et motos et son devenir</w:t>
      </w:r>
      <w:r w:rsidR="008D4C31">
        <w:t xml:space="preserve"> actuel</w:t>
      </w:r>
      <w:r>
        <w:t>.</w:t>
      </w:r>
      <w:r w:rsidR="00D92032">
        <w:br/>
      </w:r>
      <w:r w:rsidR="00E16FE1">
        <w:t>Jusqu’</w:t>
      </w:r>
      <w:r>
        <w:t>au 19 décembre</w:t>
      </w:r>
      <w:r w:rsidR="00D92032">
        <w:t>.</w:t>
      </w:r>
      <w:r w:rsidR="00E16FE1">
        <w:t xml:space="preserve"> Visites guidées les jeudis 14 novembre et 12 décembre à 13h et les dimanches 3 novembre et 1</w:t>
      </w:r>
      <w:r w:rsidR="00E16FE1" w:rsidRPr="00E16FE1">
        <w:rPr>
          <w:vertAlign w:val="superscript"/>
        </w:rPr>
        <w:t>er</w:t>
      </w:r>
      <w:r w:rsidR="00E16FE1">
        <w:t xml:space="preserve"> décembre à 14h. Le dimanche 1</w:t>
      </w:r>
      <w:r w:rsidR="00E16FE1" w:rsidRPr="00E16FE1">
        <w:rPr>
          <w:vertAlign w:val="superscript"/>
        </w:rPr>
        <w:t>er</w:t>
      </w:r>
      <w:r w:rsidR="00E16FE1">
        <w:t xml:space="preserve"> décembre à 16h : café-discussion avec projection de films et échanges avec d’anciens membres de l’association sportive de l’Automobile Club.</w:t>
      </w:r>
    </w:p>
    <w:p w14:paraId="1F28CBC6" w14:textId="4EFFFD57" w:rsidR="003F409E" w:rsidRDefault="00AC32F8" w:rsidP="001713AE">
      <w:pPr>
        <w:pStyle w:val="Paragraphedeliste"/>
        <w:numPr>
          <w:ilvl w:val="0"/>
          <w:numId w:val="2"/>
        </w:numPr>
      </w:pPr>
      <w:r>
        <w:t>Jeudis des Archives</w:t>
      </w:r>
      <w:r w:rsidR="00D92032">
        <w:t xml:space="preserve"> : </w:t>
      </w:r>
      <w:r>
        <w:t>Sur le temps de midi, les Archives vous ouvrent leurs portes</w:t>
      </w:r>
      <w:r w:rsidR="00D92032">
        <w:t xml:space="preserve"> </w:t>
      </w:r>
      <w:r>
        <w:t>pour des visites et des ateliers dédiés à la découverte de leurs</w:t>
      </w:r>
      <w:r w:rsidR="00D92032">
        <w:t xml:space="preserve"> </w:t>
      </w:r>
      <w:r>
        <w:t>fonds, de leurs ressources, de leurs locaux et de leurs missions.</w:t>
      </w:r>
      <w:r w:rsidR="001D1AAA">
        <w:t xml:space="preserve"> </w:t>
      </w:r>
      <w:r>
        <w:t>Tous les jeudis de 13h à 14h</w:t>
      </w:r>
      <w:r w:rsidR="001D1AAA">
        <w:t>.</w:t>
      </w:r>
    </w:p>
    <w:p w14:paraId="46C278A6" w14:textId="6B8BD2AF" w:rsidR="00C60397" w:rsidRDefault="00C60397" w:rsidP="00C60397">
      <w:r>
        <w:t>Infos pratiques : Archives départementales du Puy-de-Dôme, 75 rue de Neyrat à Clermont-Ferrand au 04.73.23.45.80. Programme complet et réservations sur</w:t>
      </w:r>
      <w:r w:rsidR="00097661">
        <w:t xml:space="preserve"> le site : </w:t>
      </w:r>
      <w:r>
        <w:t>archivesdepartementales.puy-de-dome.fr</w:t>
      </w:r>
    </w:p>
    <w:p w14:paraId="0CFEBEFD" w14:textId="270DB38F" w:rsidR="009B6CAE" w:rsidRDefault="009B6CAE" w:rsidP="009B6CAE">
      <w:pPr>
        <w:pStyle w:val="Titre2"/>
      </w:pPr>
      <w:bookmarkStart w:id="39" w:name="_Toc181771756"/>
      <w:r>
        <w:lastRenderedPageBreak/>
        <w:t>Recensement du patrimoine mobilier.</w:t>
      </w:r>
      <w:bookmarkEnd w:id="39"/>
    </w:p>
    <w:p w14:paraId="1F7D7569" w14:textId="71E6F966" w:rsidR="001C56FF" w:rsidRDefault="009B6CAE" w:rsidP="009B6CAE">
      <w:r>
        <w:t>Afin de mieux connaître le patrimoine présent sur le territoire, la conservation régionale des monuments historiques Auvergne-Rhône-Alpes a lancé auprès des communes un chantier participatif de recensement du patrimoine mobilier protégé au titre des Monuments historiques. Partenaire des communes, le Département (via la Conservation des antiquités et objets d'art aux Archives départementales) les accompagne dans cette démarche en organisant des webinaires d'information.</w:t>
      </w:r>
    </w:p>
    <w:p w14:paraId="42844575" w14:textId="6E1A55AD" w:rsidR="00101C91" w:rsidRDefault="00101C91" w:rsidP="00101C91">
      <w:pPr>
        <w:pStyle w:val="Titre2"/>
      </w:pPr>
      <w:bookmarkStart w:id="40" w:name="_Toc181771757"/>
      <w:r>
        <w:t>Salon « Origine Auvergne » du 22 au 24 novembre.</w:t>
      </w:r>
      <w:r w:rsidR="00901624">
        <w:t xml:space="preserve"> Reviens-y !</w:t>
      </w:r>
      <w:bookmarkEnd w:id="40"/>
    </w:p>
    <w:p w14:paraId="1C17879C" w14:textId="38116195" w:rsidR="00101C91" w:rsidRDefault="00B02052" w:rsidP="00B02052">
      <w:r>
        <w:t>Le salon Origine Auvergne célébrant le « made in Auvergne » vous donne rendez-vous du 22 au 24 novembre 2024, à la Grande halle d’Auvergne à Cournon-d'Auvergne, pour sa 2</w:t>
      </w:r>
      <w:r w:rsidRPr="00B02052">
        <w:rPr>
          <w:vertAlign w:val="superscript"/>
        </w:rPr>
        <w:t>e</w:t>
      </w:r>
      <w:r>
        <w:t xml:space="preserve"> édition ! Près de 350 exposants, forces vives de la région vous feront découvrir savoir-faire et produits de notre territoire autour de 5 univers : gastronomie, artisanat et boutiques, culture et tourisme, innovation, emploi et formation.</w:t>
      </w:r>
    </w:p>
    <w:p w14:paraId="01E3A82D" w14:textId="61593B9D" w:rsidR="00125848" w:rsidRDefault="00125848" w:rsidP="00125848">
      <w:r>
        <w:t>Un stand 100% Puy-de-Dôme :</w:t>
      </w:r>
    </w:p>
    <w:p w14:paraId="55156352" w14:textId="1EA25831" w:rsidR="00125848" w:rsidRDefault="00125848" w:rsidP="006650E8">
      <w:r>
        <w:t>Le Conseil départemental et ses partenaires vous attendent au cœur d’un stand spacieux, situé au niveau de l’entrée principale</w:t>
      </w:r>
      <w:r w:rsidR="00465054">
        <w:t xml:space="preserve">. </w:t>
      </w:r>
      <w:r>
        <w:t>Vous y trouverez notamment :</w:t>
      </w:r>
    </w:p>
    <w:p w14:paraId="268D9F4E" w14:textId="0315546F" w:rsidR="00125848" w:rsidRDefault="00125848" w:rsidP="001713AE">
      <w:pPr>
        <w:pStyle w:val="Paragraphedeliste"/>
        <w:numPr>
          <w:ilvl w:val="0"/>
          <w:numId w:val="21"/>
        </w:numPr>
      </w:pPr>
      <w:proofErr w:type="gramStart"/>
      <w:r>
        <w:t>la</w:t>
      </w:r>
      <w:proofErr w:type="gramEnd"/>
      <w:r>
        <w:t xml:space="preserve"> Boutique </w:t>
      </w:r>
      <w:r w:rsidR="00465054">
        <w:t>« </w:t>
      </w:r>
      <w:r>
        <w:t>Puy-de-Dôm</w:t>
      </w:r>
      <w:r w:rsidR="00465054">
        <w:t>e »</w:t>
      </w:r>
      <w:r>
        <w:t>, avec toute une collection de</w:t>
      </w:r>
      <w:r w:rsidR="00465054">
        <w:t xml:space="preserve"> </w:t>
      </w:r>
      <w:r>
        <w:t>produits aux couleurs de notre territoire,</w:t>
      </w:r>
    </w:p>
    <w:p w14:paraId="0873D289" w14:textId="251EA95A" w:rsidR="00125848" w:rsidRDefault="00125848" w:rsidP="001713AE">
      <w:pPr>
        <w:pStyle w:val="Paragraphedeliste"/>
        <w:numPr>
          <w:ilvl w:val="0"/>
          <w:numId w:val="21"/>
        </w:numPr>
      </w:pPr>
      <w:proofErr w:type="gramStart"/>
      <w:r>
        <w:t>les</w:t>
      </w:r>
      <w:proofErr w:type="gramEnd"/>
      <w:r>
        <w:t xml:space="preserve"> sept offices de tourisme du Puy-de-Dôme qui</w:t>
      </w:r>
      <w:r w:rsidR="00465054">
        <w:t xml:space="preserve"> </w:t>
      </w:r>
      <w:r>
        <w:t>proposeront une découverte de leurs territoires,</w:t>
      </w:r>
    </w:p>
    <w:p w14:paraId="6F88300F" w14:textId="4E7697A6" w:rsidR="00125848" w:rsidRDefault="00125848" w:rsidP="001713AE">
      <w:pPr>
        <w:pStyle w:val="Paragraphedeliste"/>
        <w:numPr>
          <w:ilvl w:val="0"/>
          <w:numId w:val="21"/>
        </w:numPr>
      </w:pPr>
      <w:proofErr w:type="gramStart"/>
      <w:r>
        <w:t>un</w:t>
      </w:r>
      <w:proofErr w:type="gramEnd"/>
      <w:r>
        <w:t xml:space="preserve"> espace de présentation de plusieurs sites majeurs</w:t>
      </w:r>
      <w:r w:rsidR="00465054">
        <w:t xml:space="preserve"> </w:t>
      </w:r>
      <w:r>
        <w:t xml:space="preserve">de notre département (Volcan de </w:t>
      </w:r>
      <w:proofErr w:type="spellStart"/>
      <w:r>
        <w:t>Lemptégy</w:t>
      </w:r>
      <w:proofErr w:type="spellEnd"/>
      <w:r>
        <w:t>, Aventure</w:t>
      </w:r>
      <w:r w:rsidR="00465054">
        <w:t xml:space="preserve"> </w:t>
      </w:r>
      <w:r>
        <w:t>Michelin, Panoramique des Dômes, château de Murol,</w:t>
      </w:r>
      <w:r w:rsidR="00465054">
        <w:t xml:space="preserve"> </w:t>
      </w:r>
      <w:r>
        <w:t xml:space="preserve">Grotte de la pierre, </w:t>
      </w:r>
      <w:proofErr w:type="spellStart"/>
      <w:r>
        <w:t>Royatonic</w:t>
      </w:r>
      <w:proofErr w:type="spellEnd"/>
      <w:r>
        <w:t xml:space="preserve"> et le Parc animalier</w:t>
      </w:r>
      <w:r w:rsidR="00465054">
        <w:t xml:space="preserve"> </w:t>
      </w:r>
      <w:r>
        <w:t>d'Auvergne)</w:t>
      </w:r>
      <w:r w:rsidR="00465054">
        <w:t>,</w:t>
      </w:r>
    </w:p>
    <w:p w14:paraId="56A890C8" w14:textId="04DD5382" w:rsidR="00125848" w:rsidRDefault="00125848" w:rsidP="001713AE">
      <w:pPr>
        <w:pStyle w:val="Paragraphedeliste"/>
        <w:numPr>
          <w:ilvl w:val="0"/>
          <w:numId w:val="21"/>
        </w:numPr>
      </w:pPr>
      <w:proofErr w:type="gramStart"/>
      <w:r>
        <w:t>une</w:t>
      </w:r>
      <w:proofErr w:type="gramEnd"/>
      <w:r>
        <w:t xml:space="preserve"> présentation de la Chaîne des Puys</w:t>
      </w:r>
      <w:r w:rsidR="00465054">
        <w:t xml:space="preserve">, </w:t>
      </w:r>
      <w:r>
        <w:t>faille de Limagne.</w:t>
      </w:r>
    </w:p>
    <w:p w14:paraId="413E36EA" w14:textId="7EB470B1" w:rsidR="00125848" w:rsidRDefault="00125848" w:rsidP="00125848">
      <w:r>
        <w:t>Plusieurs animations sont prévues pendant toute la durée</w:t>
      </w:r>
      <w:r w:rsidR="00E20954">
        <w:t xml:space="preserve"> </w:t>
      </w:r>
      <w:r>
        <w:t>du salon.</w:t>
      </w:r>
    </w:p>
    <w:p w14:paraId="388712E6" w14:textId="47C176AD" w:rsidR="00901624" w:rsidRDefault="00E20954" w:rsidP="00125848">
      <w:r>
        <w:t xml:space="preserve">Infos pratiques : </w:t>
      </w:r>
      <w:r w:rsidR="00125848">
        <w:t>Salon Origine Auvergne</w:t>
      </w:r>
      <w:r w:rsidR="00EA09F7">
        <w:t>, d</w:t>
      </w:r>
      <w:r w:rsidR="00125848">
        <w:t>u 22 au 24 novembre</w:t>
      </w:r>
      <w:r w:rsidR="00EA09F7">
        <w:t xml:space="preserve"> à la </w:t>
      </w:r>
      <w:r w:rsidR="00125848">
        <w:t>Grande halle d’Auvergne</w:t>
      </w:r>
      <w:r w:rsidR="00EA09F7">
        <w:t xml:space="preserve"> à </w:t>
      </w:r>
      <w:r w:rsidR="00125848">
        <w:t>Cournon-d’Auvergne</w:t>
      </w:r>
      <w:r w:rsidR="00EA09F7">
        <w:t xml:space="preserve">. </w:t>
      </w:r>
      <w:r w:rsidR="00125848">
        <w:t>Tarif : 5€</w:t>
      </w:r>
      <w:r w:rsidR="00EA09F7">
        <w:t xml:space="preserve">, </w:t>
      </w:r>
      <w:r w:rsidR="00125848">
        <w:t>gratuit pour les mineurs et les étudiants</w:t>
      </w:r>
      <w:r w:rsidR="001B5CA3">
        <w:t xml:space="preserve">. Infos sur le site : </w:t>
      </w:r>
      <w:r w:rsidR="00125848">
        <w:t>origine-auvergne.fr</w:t>
      </w:r>
    </w:p>
    <w:p w14:paraId="11EE0AC2" w14:textId="4C78151D" w:rsidR="00F12037" w:rsidRDefault="006F159C" w:rsidP="00F12037">
      <w:pPr>
        <w:pStyle w:val="Titre1"/>
      </w:pPr>
      <w:bookmarkStart w:id="41" w:name="_Toc181771758"/>
      <w:r>
        <w:t>Noël</w:t>
      </w:r>
      <w:r w:rsidR="00F12037">
        <w:t>.</w:t>
      </w:r>
      <w:bookmarkEnd w:id="41"/>
    </w:p>
    <w:p w14:paraId="75C6B795" w14:textId="068341AD" w:rsidR="00F12037" w:rsidRPr="00783911" w:rsidRDefault="006F159C" w:rsidP="00F12037">
      <w:pPr>
        <w:pStyle w:val="Titre2"/>
      </w:pPr>
      <w:bookmarkStart w:id="42" w:name="_Toc181771759"/>
      <w:r>
        <w:t>Hôtel du Département : des animations pour toute la famille</w:t>
      </w:r>
      <w:r w:rsidR="005536AC">
        <w:t>.</w:t>
      </w:r>
      <w:bookmarkEnd w:id="42"/>
    </w:p>
    <w:p w14:paraId="67B54183" w14:textId="3D1622A5" w:rsidR="009A40F6" w:rsidRDefault="006F159C" w:rsidP="001713AE">
      <w:pPr>
        <w:pStyle w:val="Paragraphedeliste"/>
        <w:numPr>
          <w:ilvl w:val="0"/>
          <w:numId w:val="22"/>
        </w:numPr>
      </w:pPr>
      <w:r>
        <w:t>Hall pour tous :</w:t>
      </w:r>
      <w:r w:rsidR="00E0163E">
        <w:br/>
      </w:r>
      <w:r w:rsidR="009A40F6">
        <w:t>Rendez-vous à l'Hôtel du Département pendant les vacances de Noël ! Une programmation variée d'animations vous sera proposée dans un décor spécialement aménagé pour l’occasion. Jeux pour enfants, lectures de contes, ateliers… Autant d’activités autour de Noël, gratuites et pour toute la famille, à découvrir dans cet espace ouvert et convivial !</w:t>
      </w:r>
      <w:r w:rsidR="00E0163E">
        <w:br/>
      </w:r>
      <w:r w:rsidR="009A40F6">
        <w:t xml:space="preserve">Infos pratiques : </w:t>
      </w:r>
      <w:r w:rsidR="00255892">
        <w:t>du 21 décembre au 4 janvier. Hall pour tous, Hôtel du Département, 24 rue Saint-Esprit à Clermont-Ferrand.</w:t>
      </w:r>
    </w:p>
    <w:p w14:paraId="45C76960" w14:textId="5FF2C1ED" w:rsidR="00255892" w:rsidRDefault="00255892" w:rsidP="001713AE">
      <w:pPr>
        <w:pStyle w:val="Paragraphedeliste"/>
        <w:numPr>
          <w:ilvl w:val="0"/>
          <w:numId w:val="22"/>
        </w:numPr>
      </w:pPr>
      <w:r>
        <w:t>Bus des montagnes :</w:t>
      </w:r>
      <w:r w:rsidR="00E0163E">
        <w:br/>
      </w:r>
      <w:r w:rsidR="00217443">
        <w:t>Le Bus des montagnes vous emmène, samedi 14 décembre, vivre la féérie de Noël à Clermont-Ferrand. Un dispositif mis en place par le Département et les communautés de communes participantes. Pour 3€, bénéficiez d’un aller-retour en toute sérénité (la navette vient vous chercher au plus près de chez vous). Le bus vous dépose en plein centre-ville, à proximité de l’Hôtel du Département où un moment convivial est proposé en présence du président du Conseil départemental. Renseignements et inscriptions auprès des communautés de communes participantes.</w:t>
      </w:r>
    </w:p>
    <w:p w14:paraId="51C47EB4" w14:textId="17FA6372" w:rsidR="00217443" w:rsidRDefault="00E0163E" w:rsidP="001713AE">
      <w:pPr>
        <w:pStyle w:val="Paragraphedeliste"/>
        <w:numPr>
          <w:ilvl w:val="0"/>
          <w:numId w:val="22"/>
        </w:numPr>
      </w:pPr>
      <w:r>
        <w:t>Écrivez au père Noël !</w:t>
      </w:r>
      <w:r>
        <w:br/>
        <w:t xml:space="preserve">Une boîte aux lettres pour le père Noël sera installée, du 2 au 20 décembre, dans le </w:t>
      </w:r>
      <w:r w:rsidR="00023925">
        <w:t>H</w:t>
      </w:r>
      <w:r>
        <w:t>all pour tous.</w:t>
      </w:r>
      <w:r w:rsidR="00023925">
        <w:t xml:space="preserve"> </w:t>
      </w:r>
      <w:r>
        <w:t>Pas besoin d’affranchissement,</w:t>
      </w:r>
      <w:r w:rsidR="00023925">
        <w:t xml:space="preserve"> </w:t>
      </w:r>
      <w:r>
        <w:t>mais ne pas oublier de mettre son</w:t>
      </w:r>
      <w:r w:rsidR="00023925">
        <w:t xml:space="preserve"> </w:t>
      </w:r>
      <w:r>
        <w:t>nom et adresse au verso de l’enveloppe</w:t>
      </w:r>
      <w:r w:rsidR="00023925">
        <w:t xml:space="preserve"> </w:t>
      </w:r>
      <w:r>
        <w:t>pour recevoir une réponse !</w:t>
      </w:r>
    </w:p>
    <w:p w14:paraId="42FA4953" w14:textId="56C8E947" w:rsidR="006F159C" w:rsidRDefault="009B1F72" w:rsidP="009B1F72">
      <w:pPr>
        <w:pStyle w:val="Titre2"/>
      </w:pPr>
      <w:bookmarkStart w:id="43" w:name="_Toc181771760"/>
      <w:r>
        <w:t>Carnet de villages.</w:t>
      </w:r>
      <w:bookmarkEnd w:id="43"/>
    </w:p>
    <w:p w14:paraId="7BF77972" w14:textId="2608EF9E" w:rsidR="009B1F72" w:rsidRDefault="009B1F72" w:rsidP="009B1F72">
      <w:r>
        <w:t xml:space="preserve">Avec le carnet de villages réalisé par le Conseil départemental, </w:t>
      </w:r>
      <w:proofErr w:type="spellStart"/>
      <w:r>
        <w:t>flanez</w:t>
      </w:r>
      <w:proofErr w:type="spellEnd"/>
      <w:r>
        <w:t xml:space="preserve"> dans le Puy-de-Dôme au cœur de villages remarquables classés Petites Cités de Caractère. Villes et Pays d’arts et d’histoire ou Les plus beaux villages de France. Nombre d’entre eux organisent un marché de </w:t>
      </w:r>
      <w:r>
        <w:lastRenderedPageBreak/>
        <w:t>Noël à l’approche des fêtes. L’occasion de découvrir le patrimoine tout en faisant ses emplettes auprès d’artisans locaux</w:t>
      </w:r>
      <w:r w:rsidR="00FB257D">
        <w:t> :</w:t>
      </w:r>
    </w:p>
    <w:p w14:paraId="76B5D780" w14:textId="77777777" w:rsidR="00627650" w:rsidRDefault="009B1F72" w:rsidP="001713AE">
      <w:pPr>
        <w:pStyle w:val="Paragraphedeliste"/>
        <w:numPr>
          <w:ilvl w:val="0"/>
          <w:numId w:val="23"/>
        </w:numPr>
      </w:pPr>
      <w:r>
        <w:t>Riom : marché de l’avent, salle Dumoulin, le 24 novembre de 10h à 18h.</w:t>
      </w:r>
    </w:p>
    <w:p w14:paraId="21239538" w14:textId="46F9C2E0" w:rsidR="00870FB9" w:rsidRDefault="009B1F72" w:rsidP="001713AE">
      <w:pPr>
        <w:pStyle w:val="Paragraphedeliste"/>
        <w:numPr>
          <w:ilvl w:val="0"/>
          <w:numId w:val="23"/>
        </w:numPr>
      </w:pPr>
      <w:r>
        <w:t>Riom ville d’</w:t>
      </w:r>
      <w:proofErr w:type="spellStart"/>
      <w:r>
        <w:t>Art’isans</w:t>
      </w:r>
      <w:proofErr w:type="spellEnd"/>
      <w:r>
        <w:t>, centre historique, du 29 novembre jusqu’au</w:t>
      </w:r>
      <w:r w:rsidR="00870FB9">
        <w:t xml:space="preserve"> </w:t>
      </w:r>
      <w:r>
        <w:t>1</w:t>
      </w:r>
      <w:r w:rsidR="00870FB9" w:rsidRPr="00E66CBB">
        <w:rPr>
          <w:vertAlign w:val="superscript"/>
        </w:rPr>
        <w:t xml:space="preserve">er </w:t>
      </w:r>
      <w:r>
        <w:t>décembre.</w:t>
      </w:r>
    </w:p>
    <w:p w14:paraId="74B95ACC" w14:textId="0D078A3A" w:rsidR="009B1F72" w:rsidRDefault="009B1F72" w:rsidP="001713AE">
      <w:pPr>
        <w:pStyle w:val="Paragraphedeliste"/>
        <w:numPr>
          <w:ilvl w:val="0"/>
          <w:numId w:val="23"/>
        </w:numPr>
      </w:pPr>
      <w:r>
        <w:t>Saint-Saturnin : centre bourg, le 24 novembre de 10h à 18h.</w:t>
      </w:r>
    </w:p>
    <w:p w14:paraId="05DD296B" w14:textId="5EC64EF7" w:rsidR="009B1F72" w:rsidRDefault="009B1F72" w:rsidP="001713AE">
      <w:pPr>
        <w:pStyle w:val="Paragraphedeliste"/>
        <w:numPr>
          <w:ilvl w:val="0"/>
          <w:numId w:val="23"/>
        </w:numPr>
      </w:pPr>
      <w:r>
        <w:t xml:space="preserve">La </w:t>
      </w:r>
      <w:proofErr w:type="spellStart"/>
      <w:r>
        <w:t>Sauvetat</w:t>
      </w:r>
      <w:proofErr w:type="spellEnd"/>
      <w:r>
        <w:t xml:space="preserve"> : quartier des Forts, les 6, 7 et 8 décembre.</w:t>
      </w:r>
    </w:p>
    <w:p w14:paraId="108A9CB4" w14:textId="661DBC4C" w:rsidR="009B1F72" w:rsidRDefault="009B1F72" w:rsidP="001713AE">
      <w:pPr>
        <w:pStyle w:val="Paragraphedeliste"/>
        <w:numPr>
          <w:ilvl w:val="0"/>
          <w:numId w:val="23"/>
        </w:numPr>
      </w:pPr>
      <w:r>
        <w:t>Billom : quartier médiéval, les 7 et 8 décembre.</w:t>
      </w:r>
    </w:p>
    <w:p w14:paraId="30AA6D06" w14:textId="1B2CCF6B" w:rsidR="009B1F72" w:rsidRDefault="009B1F72" w:rsidP="001713AE">
      <w:pPr>
        <w:pStyle w:val="Paragraphedeliste"/>
        <w:numPr>
          <w:ilvl w:val="0"/>
          <w:numId w:val="23"/>
        </w:numPr>
      </w:pPr>
      <w:r>
        <w:t>Vic-le-Comte : centre bourg, les 7 et 8 décembre</w:t>
      </w:r>
      <w:r w:rsidR="00E66CBB">
        <w:t>.</w:t>
      </w:r>
    </w:p>
    <w:p w14:paraId="15254B89" w14:textId="208D9073" w:rsidR="009B1F72" w:rsidRDefault="009B1F72" w:rsidP="001713AE">
      <w:pPr>
        <w:pStyle w:val="Paragraphedeliste"/>
        <w:numPr>
          <w:ilvl w:val="0"/>
          <w:numId w:val="23"/>
        </w:numPr>
      </w:pPr>
      <w:r>
        <w:t>Chauriat : place Lafayette, le 14 décembre</w:t>
      </w:r>
      <w:r w:rsidR="00E66CBB">
        <w:t>.</w:t>
      </w:r>
    </w:p>
    <w:p w14:paraId="52CF7DC4" w14:textId="6CDD24A1" w:rsidR="009B1F72" w:rsidRDefault="009B1F72" w:rsidP="001713AE">
      <w:pPr>
        <w:pStyle w:val="Paragraphedeliste"/>
        <w:numPr>
          <w:ilvl w:val="0"/>
          <w:numId w:val="23"/>
        </w:numPr>
      </w:pPr>
      <w:r>
        <w:t>Issoire : Halle aux grains, du 14 au 24 décembre.</w:t>
      </w:r>
    </w:p>
    <w:p w14:paraId="7D18AE7A" w14:textId="1400B765" w:rsidR="009B1F72" w:rsidRDefault="009B1F72" w:rsidP="001713AE">
      <w:pPr>
        <w:pStyle w:val="Paragraphedeliste"/>
        <w:numPr>
          <w:ilvl w:val="0"/>
          <w:numId w:val="23"/>
        </w:numPr>
      </w:pPr>
      <w:r>
        <w:t>Champeix : place du Pré, le 18 décembre.</w:t>
      </w:r>
    </w:p>
    <w:p w14:paraId="5562E6BE" w14:textId="5C5F1C1E" w:rsidR="00023925" w:rsidRDefault="009B1F72" w:rsidP="001713AE">
      <w:pPr>
        <w:pStyle w:val="Paragraphedeliste"/>
        <w:numPr>
          <w:ilvl w:val="0"/>
          <w:numId w:val="23"/>
        </w:numPr>
      </w:pPr>
      <w:r>
        <w:t>Artonne : place de la Fontaine, le 20 décembre.</w:t>
      </w:r>
    </w:p>
    <w:p w14:paraId="091668EC" w14:textId="6FED051F" w:rsidR="009B202D" w:rsidRDefault="00E64586" w:rsidP="008465DD">
      <w:pPr>
        <w:pStyle w:val="Titre2"/>
      </w:pPr>
      <w:bookmarkStart w:id="44" w:name="_Toc181771761"/>
      <w:r>
        <w:t>Boutique en ligne</w:t>
      </w:r>
      <w:r w:rsidR="00F57640">
        <w:t xml:space="preserve"> : </w:t>
      </w:r>
      <w:r w:rsidR="00627650">
        <w:t>offrez des ca</w:t>
      </w:r>
      <w:r w:rsidR="00B918BC">
        <w:t>deaux « Puy-de-Dôme » !</w:t>
      </w:r>
      <w:bookmarkEnd w:id="44"/>
    </w:p>
    <w:p w14:paraId="38380736" w14:textId="2533A473" w:rsidR="001F4FA9" w:rsidRDefault="00B918BC" w:rsidP="00B918BC">
      <w:r>
        <w:t>La boutique en ligne du Conseil départemental, c’est le bon plan pour vos cadeaux de Noël ! Mugs, polos, doudounes, affiches et bien sûr, jeux de constructions originaux… Vous aurez l'embarras du choix à travers un large choix d’articles aux couleurs du Puy-de-Dôme ou mettant en valeur son patrimoine exceptionnel.</w:t>
      </w:r>
    </w:p>
    <w:p w14:paraId="7AAB727E" w14:textId="77777777" w:rsidR="00F738C9" w:rsidRDefault="001F4FA9" w:rsidP="00B918BC">
      <w:r>
        <w:t>Infos pratiques :</w:t>
      </w:r>
    </w:p>
    <w:p w14:paraId="4843D2DA" w14:textId="27EF3295" w:rsidR="001F4FA9" w:rsidRDefault="00F738C9" w:rsidP="001713AE">
      <w:pPr>
        <w:pStyle w:val="Paragraphedeliste"/>
        <w:numPr>
          <w:ilvl w:val="0"/>
          <w:numId w:val="24"/>
        </w:numPr>
      </w:pPr>
      <w:r>
        <w:t>R</w:t>
      </w:r>
      <w:r w:rsidR="001F4FA9">
        <w:t xml:space="preserve">etrouvez </w:t>
      </w:r>
      <w:r w:rsidR="00B918BC">
        <w:t>tous les</w:t>
      </w:r>
      <w:r w:rsidR="001F4FA9">
        <w:t xml:space="preserve"> articles aux couleurs du Conseil départemental sur le site : boutique.puy-de-dome.fr</w:t>
      </w:r>
    </w:p>
    <w:p w14:paraId="2A012BD1" w14:textId="34772D06" w:rsidR="00F57640" w:rsidRDefault="001F4FA9" w:rsidP="001713AE">
      <w:pPr>
        <w:pStyle w:val="Paragraphedeliste"/>
        <w:numPr>
          <w:ilvl w:val="0"/>
          <w:numId w:val="4"/>
        </w:numPr>
      </w:pPr>
      <w:r>
        <w:t>Ou directement à la boutique installée dans la Maison UNESCO Chaîne des Puys, faille de Limagne, 2 boulevard Desaix à Clermont-Ferrand. Tél. : 04.73.42.47.63.</w:t>
      </w:r>
    </w:p>
    <w:p w14:paraId="517C7D4D" w14:textId="72B74FD5" w:rsidR="009E0B14" w:rsidRDefault="009E0B14" w:rsidP="00794201">
      <w:pPr>
        <w:pStyle w:val="Titre2"/>
      </w:pPr>
      <w:bookmarkStart w:id="45" w:name="_Toc181771762"/>
      <w:r>
        <w:t>Sommet du puy de Dôme</w:t>
      </w:r>
      <w:r w:rsidR="00794201">
        <w:t>.</w:t>
      </w:r>
      <w:bookmarkEnd w:id="45"/>
    </w:p>
    <w:p w14:paraId="59CB7A81" w14:textId="15ABB82B" w:rsidR="00794201" w:rsidRDefault="00794201" w:rsidP="00794201">
      <w:r>
        <w:t>Le puy de Dôme s’illumine pendant les fêtes ! Le Panoramique des Dômes et le Conseil départemental s’associent pour vous proposer un programme riche en animations. Plusieurs surprises vous attendent !</w:t>
      </w:r>
    </w:p>
    <w:p w14:paraId="784F2951" w14:textId="537BF88B" w:rsidR="00794201" w:rsidRDefault="00794201" w:rsidP="001713AE">
      <w:pPr>
        <w:pStyle w:val="Paragraphedeliste"/>
        <w:numPr>
          <w:ilvl w:val="0"/>
          <w:numId w:val="4"/>
        </w:numPr>
      </w:pPr>
      <w:r>
        <w:t>Visites gratuites</w:t>
      </w:r>
      <w:r w:rsidR="00462BD2">
        <w:t> :</w:t>
      </w:r>
      <w:r w:rsidR="00462BD2">
        <w:br/>
      </w:r>
      <w:r>
        <w:t>Visite du temple de Mercure</w:t>
      </w:r>
      <w:r w:rsidR="00462BD2">
        <w:t> : t</w:t>
      </w:r>
      <w:r>
        <w:t>ous les jours des vacances</w:t>
      </w:r>
      <w:r w:rsidR="00462BD2">
        <w:t xml:space="preserve"> </w:t>
      </w:r>
      <w:r>
        <w:t>(sauf le 25 décembre) à 14h30</w:t>
      </w:r>
      <w:r w:rsidR="00462BD2">
        <w:t>, durée 30 minutes.</w:t>
      </w:r>
      <w:r w:rsidR="00462BD2">
        <w:br/>
      </w:r>
      <w:r>
        <w:t>L'incontournable visite du puy</w:t>
      </w:r>
      <w:r w:rsidR="00462BD2">
        <w:t xml:space="preserve"> </w:t>
      </w:r>
      <w:r>
        <w:t>de Dôme</w:t>
      </w:r>
      <w:r w:rsidR="00462BD2">
        <w:t> : t</w:t>
      </w:r>
      <w:r>
        <w:t>ous les jours des vacances</w:t>
      </w:r>
      <w:r w:rsidR="00462BD2">
        <w:t xml:space="preserve"> </w:t>
      </w:r>
      <w:r>
        <w:t>(sauf le 25 décembre) à 15h</w:t>
      </w:r>
      <w:r w:rsidR="00531D1A">
        <w:t>, durée 30 minutes.</w:t>
      </w:r>
    </w:p>
    <w:p w14:paraId="00BFA2C5" w14:textId="60B3DE8D" w:rsidR="00794201" w:rsidRDefault="00794201" w:rsidP="001713AE">
      <w:pPr>
        <w:pStyle w:val="Paragraphedeliste"/>
        <w:numPr>
          <w:ilvl w:val="0"/>
          <w:numId w:val="4"/>
        </w:numPr>
      </w:pPr>
      <w:r>
        <w:t>Patinoire</w:t>
      </w:r>
      <w:r w:rsidR="00531D1A">
        <w:t> :</w:t>
      </w:r>
      <w:r w:rsidR="00531D1A">
        <w:br/>
      </w:r>
      <w:r>
        <w:t>C’est devenu un classique ! Elle revient</w:t>
      </w:r>
      <w:r w:rsidR="00531D1A">
        <w:t xml:space="preserve"> </w:t>
      </w:r>
      <w:r>
        <w:t>le temps des fêtes pour régaler petits</w:t>
      </w:r>
      <w:r w:rsidR="00531D1A">
        <w:t xml:space="preserve"> </w:t>
      </w:r>
      <w:r>
        <w:t>et grands !</w:t>
      </w:r>
      <w:r w:rsidR="00597C5F">
        <w:t xml:space="preserve"> « Les hivernales », tous à la patinoire à partir du 21 décembre 2024</w:t>
      </w:r>
      <w:r w:rsidR="00F25FD0">
        <w:t>.</w:t>
      </w:r>
    </w:p>
    <w:p w14:paraId="68CFDC9C" w14:textId="1F323E3E" w:rsidR="009E0B14" w:rsidRDefault="00531D1A" w:rsidP="009E0B14">
      <w:r>
        <w:t>Infos et réservations sur le</w:t>
      </w:r>
      <w:r w:rsidR="00597C5F">
        <w:t xml:space="preserve">s sites : </w:t>
      </w:r>
      <w:r w:rsidR="00794201">
        <w:t>volcan.puy-de-dome.fr</w:t>
      </w:r>
      <w:r w:rsidR="00597C5F">
        <w:t xml:space="preserve"> et panoramiquedesdomes.fr</w:t>
      </w:r>
    </w:p>
    <w:p w14:paraId="2A2316CD" w14:textId="658A9C93" w:rsidR="008C1978" w:rsidRDefault="008E2A84" w:rsidP="008E2A84">
      <w:pPr>
        <w:pStyle w:val="Titre1"/>
      </w:pPr>
      <w:bookmarkStart w:id="46" w:name="_Toc181771763"/>
      <w:r>
        <w:t>Découvrir.</w:t>
      </w:r>
      <w:bookmarkEnd w:id="46"/>
    </w:p>
    <w:p w14:paraId="0DBF7F49" w14:textId="1EBEC49D" w:rsidR="008C1978" w:rsidRDefault="008E2A84" w:rsidP="008E2A84">
      <w:pPr>
        <w:pStyle w:val="Titre2"/>
      </w:pPr>
      <w:bookmarkStart w:id="47" w:name="_Toc181771764"/>
      <w:r>
        <w:t xml:space="preserve">Rando : Le </w:t>
      </w:r>
      <w:r w:rsidR="002D09D8">
        <w:t xml:space="preserve">puy </w:t>
      </w:r>
      <w:r w:rsidR="00F25FD0">
        <w:t>Gros</w:t>
      </w:r>
      <w:r>
        <w:t>.</w:t>
      </w:r>
      <w:bookmarkEnd w:id="47"/>
    </w:p>
    <w:p w14:paraId="013D44C7" w14:textId="1ACACD0C" w:rsidR="008C1978" w:rsidRDefault="009F32CC" w:rsidP="008C1978">
      <w:r>
        <w:t xml:space="preserve">Durée : </w:t>
      </w:r>
      <w:r w:rsidR="00F25FD0">
        <w:t>5</w:t>
      </w:r>
      <w:r>
        <w:t>h</w:t>
      </w:r>
      <w:r w:rsidR="00F25FD0">
        <w:t>15</w:t>
      </w:r>
      <w:r>
        <w:t>, distance</w:t>
      </w:r>
      <w:r w:rsidR="003D2B33">
        <w:t xml:space="preserve"> </w:t>
      </w:r>
      <w:r w:rsidR="00F25FD0">
        <w:t>14</w:t>
      </w:r>
      <w:r>
        <w:t>,5km, balisage</w:t>
      </w:r>
      <w:r w:rsidR="003D2B33">
        <w:t xml:space="preserve"> </w:t>
      </w:r>
      <w:r w:rsidR="00F25FD0">
        <w:t>jaune</w:t>
      </w:r>
      <w:r>
        <w:t xml:space="preserve">, </w:t>
      </w:r>
      <w:r w:rsidR="002D09D8">
        <w:t>altitude</w:t>
      </w:r>
      <w:r>
        <w:t xml:space="preserve"> </w:t>
      </w:r>
      <w:r w:rsidR="00F25FD0">
        <w:t>1 484</w:t>
      </w:r>
      <w:r>
        <w:t>m.</w:t>
      </w:r>
    </w:p>
    <w:p w14:paraId="6783319E" w14:textId="7D8FB2CD" w:rsidR="008E3FBA" w:rsidRDefault="00194CC6" w:rsidP="00194CC6">
      <w:r>
        <w:t>Cette randonnée en altitude vous offrira des vues exceptionnelles sur la vallée de la Dordogne et les crêtes du Sancy. Prairies, burons, coulées de lave et affleurements de ponces ponctueront votre balade !</w:t>
      </w:r>
    </w:p>
    <w:p w14:paraId="65766F25" w14:textId="462A0E43" w:rsidR="00352DF2" w:rsidRDefault="00FF230C" w:rsidP="00352DF2">
      <w:r>
        <w:t xml:space="preserve">Infos pratiques : </w:t>
      </w:r>
      <w:r w:rsidR="00352DF2">
        <w:t xml:space="preserve">Retrouvez la description complète de cette randonnée et beaucoup d’autres sur </w:t>
      </w:r>
      <w:r w:rsidR="009B24AE">
        <w:t xml:space="preserve">le site </w:t>
      </w:r>
      <w:r w:rsidR="00352DF2">
        <w:t>: auvergne-destination.com</w:t>
      </w:r>
    </w:p>
    <w:p w14:paraId="3F426E3B" w14:textId="5D6B3BD5" w:rsidR="00FF230C" w:rsidRDefault="00352DF2" w:rsidP="00FF230C">
      <w:r>
        <w:t>V</w:t>
      </w:r>
      <w:r w:rsidR="00FF230C">
        <w:t>ous avez des remarques à faire sur cet itinéraire ou vous souhaitez signaler un problème ? Randopdipr@puy-de-dome.fr</w:t>
      </w:r>
    </w:p>
    <w:p w14:paraId="2C355210" w14:textId="24CB8933" w:rsidR="00F12037" w:rsidRDefault="00F12037" w:rsidP="00047FE4">
      <w:pPr>
        <w:pStyle w:val="Titre2"/>
      </w:pPr>
      <w:bookmarkStart w:id="48" w:name="_Toc181771765"/>
      <w:r>
        <w:t>Recette</w:t>
      </w:r>
      <w:r w:rsidR="00047FE4">
        <w:t xml:space="preserve">. </w:t>
      </w:r>
      <w:r>
        <w:t xml:space="preserve">Proposée </w:t>
      </w:r>
      <w:r w:rsidR="00922823" w:rsidRPr="00922823">
        <w:t>par</w:t>
      </w:r>
      <w:r w:rsidR="007B18F6">
        <w:t xml:space="preserve"> </w:t>
      </w:r>
      <w:r w:rsidR="009C3586">
        <w:t>Sophie Guillaume</w:t>
      </w:r>
      <w:r w:rsidR="007B18F6">
        <w:t xml:space="preserve">, </w:t>
      </w:r>
      <w:r w:rsidR="00E62D1B" w:rsidRPr="00E62D1B">
        <w:t>Chef</w:t>
      </w:r>
      <w:r w:rsidR="009C3586">
        <w:t>fe</w:t>
      </w:r>
      <w:r w:rsidR="00E62D1B" w:rsidRPr="00E62D1B">
        <w:t xml:space="preserve"> </w:t>
      </w:r>
      <w:r w:rsidR="009C3586">
        <w:t xml:space="preserve">de </w:t>
      </w:r>
      <w:r w:rsidR="00E62D1B" w:rsidRPr="00E62D1B">
        <w:t>cuisin</w:t>
      </w:r>
      <w:r w:rsidR="009C3586">
        <w:t xml:space="preserve">e </w:t>
      </w:r>
      <w:r w:rsidR="00E62D1B" w:rsidRPr="00E62D1B">
        <w:t xml:space="preserve">au collège </w:t>
      </w:r>
      <w:r w:rsidR="009C3586">
        <w:t>du Pavin à Besse : tartelettes rosaces de betteraves au saint-nectaire</w:t>
      </w:r>
      <w:r w:rsidR="00E62D1B">
        <w:t>.</w:t>
      </w:r>
      <w:bookmarkEnd w:id="48"/>
    </w:p>
    <w:p w14:paraId="673422EE" w14:textId="137822A0" w:rsidR="00E62D1B" w:rsidRDefault="00CE3FE1" w:rsidP="00CE3FE1">
      <w:r>
        <w:t>À la veille de l'hiver, Sophie Guillaume propose cette recette originale, composée avec des légumes de saison et, bien sûr, du saint-nectaire, fromage emblématique du Puy-de-Dôme.</w:t>
      </w:r>
    </w:p>
    <w:p w14:paraId="55CF5CE6" w14:textId="3E3940B4" w:rsidR="002270A4" w:rsidRDefault="002270A4" w:rsidP="002270A4">
      <w:r>
        <w:t>Infos pratiques : retrouvez cette recette sur</w:t>
      </w:r>
      <w:r w:rsidR="00E62D1B">
        <w:t xml:space="preserve"> le site </w:t>
      </w:r>
      <w:r>
        <w:t>: puy-de-dome.fr</w:t>
      </w:r>
    </w:p>
    <w:p w14:paraId="719EB6DC" w14:textId="64E7CEBA" w:rsidR="002270A4" w:rsidRDefault="002270A4" w:rsidP="002270A4">
      <w:pPr>
        <w:pStyle w:val="Titre2"/>
      </w:pPr>
      <w:bookmarkStart w:id="49" w:name="_Toc181771766"/>
      <w:r>
        <w:t xml:space="preserve">Économie : </w:t>
      </w:r>
      <w:r w:rsidR="003C50AE">
        <w:t>Association Couteau Laguiole Aubrac Auvergne, un patrimoine en commun</w:t>
      </w:r>
      <w:r w:rsidR="002908C7">
        <w:t>.</w:t>
      </w:r>
      <w:bookmarkEnd w:id="49"/>
    </w:p>
    <w:p w14:paraId="168EE687" w14:textId="71F717D5" w:rsidR="00F71AAE" w:rsidRDefault="00262652" w:rsidP="00262652">
      <w:r>
        <w:t xml:space="preserve">Créée en 2015, l’association Couteau Laguiole Aubrac Auvergne (CLAA) défend le savoir-faire traditionnel de la fabrication du couteau Laguiole, véritable patrimoine identitaire et culturel. </w:t>
      </w:r>
      <w:r>
        <w:lastRenderedPageBreak/>
        <w:t>Composée d’une cinquantaine d’entreprises (essentiellement des PME familiales) implantées sur le bassin thiernois et à Laguiole, elle s’attache à promouvoir le savoir-faire unique et commun à ces deux territoires. Un patrimoine identitaire fondé sur des liens existant depuis plus de 150 ans. Au milieu du 19</w:t>
      </w:r>
      <w:r w:rsidRPr="00262652">
        <w:rPr>
          <w:vertAlign w:val="superscript"/>
        </w:rPr>
        <w:t>e</w:t>
      </w:r>
      <w:r>
        <w:t xml:space="preserve"> siècle, quand apparaît le couteau Laguiole dans sa forme première, il est fabriqué dès l'origine dans les deux territoires. C’est d’ailleurs grâce aux couteliers thiernois que la production de couteaux Laguiole a pu perdurer, après l’arrêt de l’activité coutelière à Laguiole et dans sa région dans les années 50, et a</w:t>
      </w:r>
      <w:r w:rsidR="001C2746">
        <w:t xml:space="preserve"> </w:t>
      </w:r>
      <w:r>
        <w:t>pu reprendre ensuite à partir de 1985 en Aveyron.</w:t>
      </w:r>
      <w:r w:rsidR="001C2746">
        <w:t xml:space="preserve"> </w:t>
      </w:r>
      <w:r>
        <w:t>Aujourd’hui, l’association CLAA agit pour rassembler</w:t>
      </w:r>
      <w:r w:rsidR="001C2746">
        <w:t xml:space="preserve"> </w:t>
      </w:r>
      <w:r>
        <w:t>les acteurs qui fabriquent l’ensemble de leurs</w:t>
      </w:r>
      <w:r w:rsidR="001C2746">
        <w:t xml:space="preserve"> </w:t>
      </w:r>
      <w:r>
        <w:t>gammes Laguiole sur les deux territoires liés pour</w:t>
      </w:r>
      <w:r w:rsidR="001C2746">
        <w:t xml:space="preserve"> </w:t>
      </w:r>
      <w:r>
        <w:t>maintenir et développer les emplois locaux et lutter</w:t>
      </w:r>
      <w:r w:rsidR="001C2746">
        <w:t xml:space="preserve"> </w:t>
      </w:r>
      <w:r>
        <w:t>contre les contrefaçons.</w:t>
      </w:r>
    </w:p>
    <w:p w14:paraId="5ED9F763" w14:textId="64F7CC2F" w:rsidR="003C50AE" w:rsidRDefault="00D80116" w:rsidP="00D80116">
      <w:pPr>
        <w:pStyle w:val="Titre2"/>
      </w:pPr>
      <w:bookmarkStart w:id="50" w:name="_Toc181771767"/>
      <w:r>
        <w:t>GAEC de l’Or Blanc : une histoire de famille.</w:t>
      </w:r>
      <w:bookmarkEnd w:id="50"/>
    </w:p>
    <w:p w14:paraId="6AF02628" w14:textId="10930F30" w:rsidR="003C50AE" w:rsidRDefault="006D29F0" w:rsidP="006D29F0">
      <w:r>
        <w:t xml:space="preserve">La ferme de l’Or Blanc est une histoire de famille qui perdure. David </w:t>
      </w:r>
      <w:proofErr w:type="spellStart"/>
      <w:r>
        <w:t>Planeix</w:t>
      </w:r>
      <w:proofErr w:type="spellEnd"/>
      <w:r>
        <w:t xml:space="preserve"> et son fils Clément peaufinent un saint-nectaire fermier et des fromages de chèvre au cœur du massif du Sancy. Avec une vue imprenable sur le massif du Sancy et le puy de Dôme, la ferme de l’Or Blanc culmine à 1 000 mètres d’altitude à Saint-Nectaire. David et Clément </w:t>
      </w:r>
      <w:proofErr w:type="spellStart"/>
      <w:r>
        <w:t>Planeix</w:t>
      </w:r>
      <w:proofErr w:type="spellEnd"/>
      <w:r>
        <w:t xml:space="preserve"> élèvent deux troupeaux : une cinquantaine de vaches et une soixantaine de chèvres qui pâturent plus de six mois de l’année sur 90 hectares d’herbe bien verte. L’exploitation est connue pour l’excellence de ses fromages de chèvre (crottins, bûches, briques, tommes) et son saint-nectaire fermier. Les fromages, sont vendus depuis 2021 dans la boutique attenante à la ferme. « Nous avons une clientèle très touristique qui, avant d’acheter des fromages adore découvrir la traite des chèvres et des vaches », s’enthousiasme Clément </w:t>
      </w:r>
      <w:proofErr w:type="spellStart"/>
      <w:r>
        <w:t>Planeix</w:t>
      </w:r>
      <w:proofErr w:type="spellEnd"/>
      <w:r>
        <w:t xml:space="preserve">. Passionnée par son métier, la famille </w:t>
      </w:r>
      <w:proofErr w:type="spellStart"/>
      <w:r>
        <w:t>Planeix</w:t>
      </w:r>
      <w:proofErr w:type="spellEnd"/>
      <w:r>
        <w:t xml:space="preserve"> a été récompensée en 2023 par une médaille d’or pour la tomme de chèvre et la bûche cendrée au Concours international de Lyon. Une belle reconnaissance !</w:t>
      </w:r>
    </w:p>
    <w:p w14:paraId="63F4FFB5" w14:textId="1CE373CD" w:rsidR="00F12037" w:rsidRDefault="00F71AAE" w:rsidP="00F12037">
      <w:r>
        <w:t xml:space="preserve">Infos pratiques : </w:t>
      </w:r>
      <w:r w:rsidR="00DB18E6">
        <w:t xml:space="preserve">Retrouvez </w:t>
      </w:r>
      <w:r w:rsidR="006D29F0">
        <w:t>David et Clément</w:t>
      </w:r>
      <w:r w:rsidR="00DB18E6">
        <w:t xml:space="preserve"> ainsi que de nombreux autres producteurs locaux sur le site : denofermes63.puy-de-dome.fr</w:t>
      </w:r>
    </w:p>
    <w:p w14:paraId="14742804" w14:textId="5A55D82C" w:rsidR="00933BE4" w:rsidRDefault="00DD167A" w:rsidP="00933BE4">
      <w:pPr>
        <w:pStyle w:val="Titre1"/>
      </w:pPr>
      <w:bookmarkStart w:id="51" w:name="_Toc181771768"/>
      <w:r>
        <w:t>Les</w:t>
      </w:r>
      <w:r w:rsidR="00933BE4">
        <w:t xml:space="preserve"> Puydômois</w:t>
      </w:r>
      <w:r>
        <w:t xml:space="preserve"> ont du talent</w:t>
      </w:r>
      <w:r w:rsidR="00C05AC6">
        <w:t>.</w:t>
      </w:r>
      <w:bookmarkEnd w:id="51"/>
    </w:p>
    <w:p w14:paraId="7A220063" w14:textId="0A3A3A2C" w:rsidR="00352B40" w:rsidRDefault="00DD167A" w:rsidP="00352B40">
      <w:pPr>
        <w:pStyle w:val="Titre2"/>
      </w:pPr>
      <w:bookmarkStart w:id="52" w:name="_Toc181771769"/>
      <w:r>
        <w:t xml:space="preserve">Adrien </w:t>
      </w:r>
      <w:proofErr w:type="spellStart"/>
      <w:r>
        <w:t>Khelil</w:t>
      </w:r>
      <w:proofErr w:type="spellEnd"/>
      <w:r>
        <w:t xml:space="preserve"> : </w:t>
      </w:r>
      <w:proofErr w:type="spellStart"/>
      <w:r>
        <w:t>ready</w:t>
      </w:r>
      <w:proofErr w:type="spellEnd"/>
      <w:r>
        <w:t xml:space="preserve"> </w:t>
      </w:r>
      <w:proofErr w:type="spellStart"/>
      <w:r>
        <w:t>player</w:t>
      </w:r>
      <w:proofErr w:type="spellEnd"/>
      <w:r>
        <w:t xml:space="preserve"> one</w:t>
      </w:r>
      <w:r w:rsidR="000B24DE">
        <w:t>.</w:t>
      </w:r>
      <w:bookmarkEnd w:id="52"/>
    </w:p>
    <w:p w14:paraId="62186688" w14:textId="43C42A22" w:rsidR="00F71AD3" w:rsidRDefault="00C1534F" w:rsidP="00C1534F">
      <w:r>
        <w:t xml:space="preserve">Créateur de l’association </w:t>
      </w:r>
      <w:proofErr w:type="spellStart"/>
      <w:r>
        <w:t>Volkan</w:t>
      </w:r>
      <w:proofErr w:type="spellEnd"/>
      <w:r>
        <w:t xml:space="preserve"> gaming, Adrien </w:t>
      </w:r>
      <w:proofErr w:type="spellStart"/>
      <w:r>
        <w:t>Khelil</w:t>
      </w:r>
      <w:proofErr w:type="spellEnd"/>
      <w:r>
        <w:t xml:space="preserve"> s’attache à démocratiser la pratique du jeu vidéo. Adrien </w:t>
      </w:r>
      <w:proofErr w:type="spellStart"/>
      <w:r>
        <w:t>Khelil</w:t>
      </w:r>
      <w:proofErr w:type="spellEnd"/>
      <w:r>
        <w:t xml:space="preserve"> joue aux jeux vidéo depuis qu’il est tout petit. Une passion qui ne l’a jamais quitté et qu’il a décidé de partager en créant, en 2020, l’association </w:t>
      </w:r>
      <w:proofErr w:type="spellStart"/>
      <w:r>
        <w:t>Volkan</w:t>
      </w:r>
      <w:proofErr w:type="spellEnd"/>
      <w:r>
        <w:t xml:space="preserve"> gaming. Un nom qui évoque notre territoire puydômois auquel il est très attaché. Son objectif : créer un endroit pour rassembler les passionnés de jeux vidéo </w:t>
      </w:r>
      <w:proofErr w:type="gramStart"/>
      <w:r>
        <w:t>sur</w:t>
      </w:r>
      <w:proofErr w:type="gramEnd"/>
      <w:r>
        <w:t xml:space="preserve"> Clermont-Ferrand et monter en parallèle des équipes de </w:t>
      </w:r>
      <w:proofErr w:type="spellStart"/>
      <w:r>
        <w:t>e-sport</w:t>
      </w:r>
      <w:proofErr w:type="spellEnd"/>
      <w:r>
        <w:t xml:space="preserve"> pour représenter le département au niveau national. Adrien </w:t>
      </w:r>
      <w:proofErr w:type="spellStart"/>
      <w:r>
        <w:t>Khelil</w:t>
      </w:r>
      <w:proofErr w:type="spellEnd"/>
      <w:r>
        <w:t xml:space="preserve"> souhaite en effet casser l’image, trop souvent négative, que l’on a du jeu vidéo et de ses adeptes. Pour cet ancien sportif de haut-niveau (il a pratiqué le hockey sur glace pendant 20 ans à Clermont-Ferrand dont 10 en équipe 1), le gaming coche de nombreuses cases : compétition, esprit d’équipe, communication, réactivité, sociabilité. Même si le jeu en ligne est présent, le côté social est primordial. Avec les membres de son association, ils se retrouvent pour discuter, jouer à des jeux de société et s’entraider. Depuis 4 ans, l’association a participé à une petite centaine d’événements. Adrien </w:t>
      </w:r>
      <w:proofErr w:type="spellStart"/>
      <w:r>
        <w:t>Khelil</w:t>
      </w:r>
      <w:proofErr w:type="spellEnd"/>
      <w:r>
        <w:t xml:space="preserve"> ne compte pas s’arrêter là : au mois de novembre, il organise, avec des bénévoles de </w:t>
      </w:r>
      <w:proofErr w:type="spellStart"/>
      <w:r>
        <w:t>Volkan</w:t>
      </w:r>
      <w:proofErr w:type="spellEnd"/>
      <w:r>
        <w:t xml:space="preserve"> gaming, les deux tournois de jeux vidéo du festival Connexions.</w:t>
      </w:r>
      <w:r w:rsidR="00E259CB">
        <w:t xml:space="preserve"> </w:t>
      </w:r>
      <w:r>
        <w:t>Le premier se déroulera dans les médiathèques du département</w:t>
      </w:r>
      <w:r w:rsidR="00E259CB">
        <w:t xml:space="preserve"> </w:t>
      </w:r>
      <w:r>
        <w:t>avec des binômes intergénérationnels qui s’affronteront sur</w:t>
      </w:r>
      <w:r w:rsidR="00E259CB">
        <w:t xml:space="preserve"> </w:t>
      </w:r>
      <w:r>
        <w:t>Mario Kart. Le second aura lieu dans des résidences seniors où les</w:t>
      </w:r>
      <w:r w:rsidR="00E259CB">
        <w:t xml:space="preserve"> </w:t>
      </w:r>
      <w:r>
        <w:t>binômes disputeront des parties de bowling sur la Wii.</w:t>
      </w:r>
    </w:p>
    <w:p w14:paraId="4AEB5F2B" w14:textId="32AEBED1" w:rsidR="00E84D35" w:rsidRDefault="001F7F77" w:rsidP="00E259CB">
      <w:r>
        <w:t>Infos pratiques :</w:t>
      </w:r>
      <w:r w:rsidR="00E259CB">
        <w:t xml:space="preserve"> retrouvez le programme du festival Connexions et des tournois de jeux vidéo sur le site : puy-de-dome.fr</w:t>
      </w:r>
    </w:p>
    <w:p w14:paraId="7B24CADA" w14:textId="77777777" w:rsidR="006F5C11" w:rsidRPr="00FD46DC" w:rsidRDefault="006F5C11" w:rsidP="006F5C11">
      <w:pPr>
        <w:pStyle w:val="Titre1"/>
      </w:pPr>
      <w:bookmarkStart w:id="53" w:name="_Toc181771770"/>
      <w:r>
        <w:t>Bloc-notes.</w:t>
      </w:r>
      <w:bookmarkEnd w:id="53"/>
    </w:p>
    <w:p w14:paraId="5EB49A1F" w14:textId="08A5222C" w:rsidR="00E01D99" w:rsidRDefault="00E259CB" w:rsidP="00E01D99">
      <w:pPr>
        <w:pStyle w:val="Titre2"/>
      </w:pPr>
      <w:bookmarkStart w:id="54" w:name="_Toc181771771"/>
      <w:r>
        <w:t>Schéma de l’enfance : des centaines d’agents, d’élus et de partenaires réunis à l’Hôtel du Département</w:t>
      </w:r>
      <w:r w:rsidR="00E01D99">
        <w:t>.</w:t>
      </w:r>
      <w:bookmarkEnd w:id="54"/>
    </w:p>
    <w:p w14:paraId="1D790CBC" w14:textId="000F2060" w:rsidR="009277A3" w:rsidRDefault="005974BE" w:rsidP="005974BE">
      <w:r>
        <w:t>Le Département se mobilise pour l’enfance ! En octobre, il a réuni plusieurs centaines de partenaires institutionnels, associatifs, élus ainsi que des agents du Conseil départemental travaillant sur les questions de l’enfance pour réfléchir collectivement à l’élaboration de son futur schéma de l’enfance. Ces séances de travail collectives ont été très enrichissantes.</w:t>
      </w:r>
    </w:p>
    <w:p w14:paraId="3990DC26" w14:textId="273EB9F6" w:rsidR="006F5C11" w:rsidRDefault="005974BE" w:rsidP="00011783">
      <w:pPr>
        <w:pStyle w:val="Titre2"/>
      </w:pPr>
      <w:bookmarkStart w:id="55" w:name="_Toc181771772"/>
      <w:r>
        <w:lastRenderedPageBreak/>
        <w:t>Des actions de sensibilisation au cœur du Mois sans tabac</w:t>
      </w:r>
      <w:r w:rsidR="002F50FA">
        <w:t>.</w:t>
      </w:r>
      <w:bookmarkEnd w:id="55"/>
    </w:p>
    <w:p w14:paraId="61C446B7" w14:textId="4FBC99F2" w:rsidR="00E2299E" w:rsidRDefault="00E2299E" w:rsidP="00E2299E">
      <w:r>
        <w:t>Les équipes du dispensaire Émile-Roux et des centres départementaux de santé se mobilisent pour le Mois sans tabac. Elles proposent, en novembre, des actions de sensibilisation et d’accompagnement collectives et individuelles au sevrage tabagique. Ces événements, ouverts à tous, seront menés dans les centres départementaux de santé de Thiers, Clermont-Ferrand-Fontaine du Bac, Saint-Gervais-d’Auvergne et à l’accueil</w:t>
      </w:r>
      <w:r w:rsidR="00A21EB6">
        <w:t xml:space="preserve"> </w:t>
      </w:r>
      <w:r>
        <w:t>de jour du collectif Partage et Projet.</w:t>
      </w:r>
    </w:p>
    <w:p w14:paraId="10B864A4" w14:textId="74B3137B" w:rsidR="00534EB3" w:rsidRDefault="00A21EB6" w:rsidP="00E2299E">
      <w:r>
        <w:t xml:space="preserve">Infos pratiques sur le site : </w:t>
      </w:r>
      <w:r w:rsidR="00E2299E">
        <w:t>puy-de-dome.fr</w:t>
      </w:r>
    </w:p>
    <w:p w14:paraId="7CA85B4B" w14:textId="29D4387C" w:rsidR="005974BE" w:rsidRDefault="00590177" w:rsidP="00590177">
      <w:pPr>
        <w:pStyle w:val="Titre2"/>
      </w:pPr>
      <w:bookmarkStart w:id="56" w:name="_Toc181771773"/>
      <w:r>
        <w:t>Workshop international dans la Chaîne des Puys.</w:t>
      </w:r>
      <w:bookmarkEnd w:id="56"/>
    </w:p>
    <w:p w14:paraId="47E1706E" w14:textId="7BF4B9BF" w:rsidR="00590177" w:rsidRDefault="00590177" w:rsidP="00590177">
      <w:r>
        <w:t>L’Association internationale des sites naturels habités a organisé son premier workshop international, du 14 au 18 octobre, à Clermont-Ferrand et dans la Chaîne des Puys, faille de Limagne. Plusieurs dizaines de participants, venus du monde entier, étaient présents pour initier un cycle de travail en commun et échanger autour de la thématique « paysages, sylviculture et agropastoralisme durables ».</w:t>
      </w:r>
    </w:p>
    <w:p w14:paraId="351CED52" w14:textId="4219FF60" w:rsidR="00A21EB6" w:rsidRDefault="00590177" w:rsidP="00590177">
      <w:r>
        <w:t>Contact : Direction des grands sites patrimoniaux, Cécile Olive-Garcia au 04.73.42.12.15.</w:t>
      </w:r>
    </w:p>
    <w:p w14:paraId="0977F202" w14:textId="7EDE077B" w:rsidR="005974BE" w:rsidRDefault="00590177" w:rsidP="00590177">
      <w:pPr>
        <w:pStyle w:val="Titre2"/>
      </w:pPr>
      <w:bookmarkStart w:id="57" w:name="_Toc181771774"/>
      <w:r>
        <w:t>Aidez-nous à vous aider !</w:t>
      </w:r>
      <w:bookmarkEnd w:id="57"/>
    </w:p>
    <w:p w14:paraId="49A9AC6B" w14:textId="5E2D1107" w:rsidR="00881F86" w:rsidRDefault="00881F86" w:rsidP="00881F86">
      <w:r>
        <w:t>Dans le cadre de sa collaboration</w:t>
      </w:r>
      <w:r w:rsidR="001713AE">
        <w:t xml:space="preserve"> </w:t>
      </w:r>
      <w:r>
        <w:t>avec la CNSA</w:t>
      </w:r>
      <w:r w:rsidR="001713AE">
        <w:t xml:space="preserve"> (Caisse nationale de solidarité pour l’autonomie)</w:t>
      </w:r>
      <w:r>
        <w:t>, le Conseil</w:t>
      </w:r>
      <w:r w:rsidR="001713AE">
        <w:t xml:space="preserve"> </w:t>
      </w:r>
      <w:r>
        <w:t>départemental élabore un</w:t>
      </w:r>
      <w:r w:rsidR="001713AE">
        <w:t xml:space="preserve"> </w:t>
      </w:r>
      <w:r>
        <w:t>diagnostic fin des besoins des</w:t>
      </w:r>
      <w:r w:rsidR="005F26AE">
        <w:t xml:space="preserve"> </w:t>
      </w:r>
      <w:r>
        <w:t>proches aidants sur le territoire</w:t>
      </w:r>
      <w:r w:rsidR="005F26AE">
        <w:t xml:space="preserve"> </w:t>
      </w:r>
      <w:r>
        <w:t>du Puy-de-Dôme.</w:t>
      </w:r>
      <w:r w:rsidR="005F26AE">
        <w:t xml:space="preserve"> </w:t>
      </w:r>
      <w:r>
        <w:t>Il réalise un sondage et organise</w:t>
      </w:r>
      <w:r w:rsidR="005F26AE">
        <w:t xml:space="preserve"> </w:t>
      </w:r>
      <w:r>
        <w:t>une journée de réflexion</w:t>
      </w:r>
      <w:r w:rsidR="005F26AE">
        <w:t xml:space="preserve"> </w:t>
      </w:r>
      <w:r>
        <w:t xml:space="preserve">sur le thème </w:t>
      </w:r>
      <w:r w:rsidR="005F26AE">
        <w:t>« </w:t>
      </w:r>
      <w:r>
        <w:t>aidez-nous à</w:t>
      </w:r>
      <w:r w:rsidR="005F26AE">
        <w:t xml:space="preserve"> </w:t>
      </w:r>
      <w:r>
        <w:t>vous aider</w:t>
      </w:r>
      <w:r w:rsidR="005F26AE">
        <w:t> »</w:t>
      </w:r>
      <w:r>
        <w:t xml:space="preserve"> où sont conviés</w:t>
      </w:r>
      <w:r w:rsidR="005F26AE">
        <w:t xml:space="preserve"> </w:t>
      </w:r>
      <w:r>
        <w:t>de nombreux professionnels</w:t>
      </w:r>
      <w:r w:rsidR="005F26AE">
        <w:t xml:space="preserve"> </w:t>
      </w:r>
      <w:r>
        <w:t>ainsi que toutes les personnes</w:t>
      </w:r>
      <w:r w:rsidR="005F26AE">
        <w:t xml:space="preserve"> </w:t>
      </w:r>
      <w:r>
        <w:t>concernées.</w:t>
      </w:r>
    </w:p>
    <w:p w14:paraId="2BB4A643" w14:textId="683B4404" w:rsidR="00590177" w:rsidRDefault="007C6BB6" w:rsidP="00881F86">
      <w:r>
        <w:t xml:space="preserve">Infos pratiques : </w:t>
      </w:r>
      <w:r w:rsidR="00881F86">
        <w:t>Venez participer à la journée</w:t>
      </w:r>
      <w:r w:rsidR="005B6348">
        <w:t xml:space="preserve"> </w:t>
      </w:r>
      <w:r w:rsidR="00881F86">
        <w:t xml:space="preserve">de réflexion </w:t>
      </w:r>
      <w:r w:rsidR="005B6348">
        <w:t>« </w:t>
      </w:r>
      <w:r w:rsidR="00881F86">
        <w:t>aidez-nous à</w:t>
      </w:r>
      <w:r w:rsidR="005B6348">
        <w:t xml:space="preserve"> </w:t>
      </w:r>
      <w:r w:rsidR="00881F86">
        <w:t>vous aider</w:t>
      </w:r>
      <w:r w:rsidR="005B6348">
        <w:t> »</w:t>
      </w:r>
      <w:r w:rsidR="00881F86">
        <w:t>.</w:t>
      </w:r>
      <w:r w:rsidR="005B6348">
        <w:t xml:space="preserve"> Le l</w:t>
      </w:r>
      <w:r w:rsidR="00881F86">
        <w:t>undi 18 novembre</w:t>
      </w:r>
      <w:r w:rsidR="005B6348">
        <w:t xml:space="preserve"> </w:t>
      </w:r>
      <w:r w:rsidR="00881F86">
        <w:t>de 8h30 à 16h30</w:t>
      </w:r>
      <w:r w:rsidR="005B6348">
        <w:t xml:space="preserve">, </w:t>
      </w:r>
      <w:r w:rsidR="00881F86">
        <w:t>Hôtel de Région</w:t>
      </w:r>
      <w:r w:rsidR="005B6348">
        <w:t xml:space="preserve">, </w:t>
      </w:r>
      <w:r w:rsidR="00881F86">
        <w:t>19 b</w:t>
      </w:r>
      <w:r w:rsidR="005B6348">
        <w:t>oulevar</w:t>
      </w:r>
      <w:r w:rsidR="00881F86">
        <w:t>d Léon-Jouhaux</w:t>
      </w:r>
      <w:r w:rsidR="005B6348">
        <w:t xml:space="preserve"> </w:t>
      </w:r>
      <w:r w:rsidR="00881F86">
        <w:t>à Clermont-Ferrand</w:t>
      </w:r>
      <w:r w:rsidR="00745474">
        <w:t>.</w:t>
      </w:r>
      <w:r w:rsidR="005B6348">
        <w:t xml:space="preserve"> </w:t>
      </w:r>
      <w:r w:rsidR="00745474">
        <w:t>Sur</w:t>
      </w:r>
      <w:r w:rsidR="00881F86">
        <w:t xml:space="preserve"> inscription</w:t>
      </w:r>
      <w:r w:rsidR="005B6348">
        <w:t xml:space="preserve"> par courriel : </w:t>
      </w:r>
      <w:r w:rsidR="00881F86">
        <w:t>emilie.dessarce@puy-de</w:t>
      </w:r>
      <w:r w:rsidR="005B6348">
        <w:t>-</w:t>
      </w:r>
      <w:r w:rsidR="00881F86">
        <w:t>dome.fr</w:t>
      </w:r>
    </w:p>
    <w:p w14:paraId="2841F508" w14:textId="44DA3D2D" w:rsidR="006F5C11" w:rsidRDefault="00D438D5" w:rsidP="006F5C11">
      <w:pPr>
        <w:pStyle w:val="Titre2"/>
      </w:pPr>
      <w:bookmarkStart w:id="58" w:name="_Toc181771775"/>
      <w:r>
        <w:t xml:space="preserve">MDPH (Maison départementale des personnes handicapées) : </w:t>
      </w:r>
      <w:r w:rsidR="00590177">
        <w:t>répondez à l’enquête de satisfaction</w:t>
      </w:r>
      <w:r>
        <w:t>.</w:t>
      </w:r>
      <w:bookmarkEnd w:id="58"/>
    </w:p>
    <w:p w14:paraId="0EC4BED2" w14:textId="6AEFDD10" w:rsidR="00D44541" w:rsidRDefault="00F55BC5" w:rsidP="00F55BC5">
      <w:r>
        <w:t>La Maison départementale des personnes handicapées (MDPH) organise, chaque année, un questionnaire de satisfaction à destination de ses usagers. En répondant à l’enquête en ligne « Ma MDPH, mon avis », vous contribuerez à améliorer le fonctionnement de votre établissement. Ce questionnaire est anonyme et facile à lire et à comprendre pour que tout le monde puisse y accéder.</w:t>
      </w:r>
    </w:p>
    <w:p w14:paraId="273E8A1A" w14:textId="1867ADAB" w:rsidR="00F55BC5" w:rsidRDefault="00F55BC5" w:rsidP="00F55BC5">
      <w:r>
        <w:t>Infos pratiques sur le site : mdph.puy-de-dome.fr</w:t>
      </w:r>
    </w:p>
    <w:p w14:paraId="023F1168" w14:textId="77777777" w:rsidR="00DD7168" w:rsidRPr="00FD46DC" w:rsidRDefault="00625144" w:rsidP="00B84F33">
      <w:pPr>
        <w:pStyle w:val="Titre1"/>
      </w:pPr>
      <w:bookmarkStart w:id="59" w:name="_Toc181771776"/>
      <w:r w:rsidRPr="00FD46DC">
        <w:t>Ex</w:t>
      </w:r>
      <w:r w:rsidR="00AF64A5" w:rsidRPr="00FD46DC">
        <w:t>pression des groupes politiques.</w:t>
      </w:r>
      <w:bookmarkEnd w:id="59"/>
    </w:p>
    <w:p w14:paraId="26BDD0C0" w14:textId="463979B5" w:rsidR="00D26182" w:rsidRPr="00FD46DC" w:rsidRDefault="00EF0DAD" w:rsidP="00D26182">
      <w:pPr>
        <w:pStyle w:val="Titre2"/>
      </w:pPr>
      <w:bookmarkStart w:id="60" w:name="_Toc181771777"/>
      <w:r>
        <w:t xml:space="preserve">Groupe </w:t>
      </w:r>
      <w:r w:rsidR="00E22C29">
        <w:t>l</w:t>
      </w:r>
      <w:r w:rsidR="00D26182" w:rsidRPr="00FD46DC">
        <w:t xml:space="preserve">a </w:t>
      </w:r>
      <w:r>
        <w:t>G</w:t>
      </w:r>
      <w:r w:rsidR="00D26182" w:rsidRPr="00FD46DC">
        <w:t>auche 63</w:t>
      </w:r>
      <w:r>
        <w:t>, Solidaires par nature :</w:t>
      </w:r>
      <w:r w:rsidR="00FC0D9B">
        <w:t xml:space="preserve"> </w:t>
      </w:r>
      <w:r w:rsidR="002D27F9">
        <w:t>d</w:t>
      </w:r>
      <w:r w:rsidR="0093517C">
        <w:t>e l’austérité… et de la misère.</w:t>
      </w:r>
      <w:bookmarkEnd w:id="60"/>
    </w:p>
    <w:p w14:paraId="70EE22E1" w14:textId="3F45C076" w:rsidR="00E36BDF" w:rsidRDefault="00894471" w:rsidP="00894471">
      <w:r>
        <w:t xml:space="preserve">Début octobre, le gouvernement a présenté son projet de loi de finances, annonçant une réduction des dépenses publiques de plus de 40 milliards d’euros. Ce budget, socialement brutal, aura un impact sur l’ensemble de la population. Alors que la crise écologique s'aggrave et que la précarité augmente, ces coupes budgétaires </w:t>
      </w:r>
      <w:proofErr w:type="gramStart"/>
      <w:r>
        <w:t>auront</w:t>
      </w:r>
      <w:proofErr w:type="gramEnd"/>
      <w:r>
        <w:t xml:space="preserve"> des conséquences profondes sur les services publics alors qu’ils devraient être renforcés face aux besoins grandissants de la population, notamment en matière de santé, de logement et d’éducation. Les Départements, déjà sous pression, voient leurs marges de manœuvre s’amenuiser, d'autant qu'ils n'ont plus de levier fiscal. Ils devraient donc rogner sur les politiques optionnelles pour assurer leurs compétences obligatoires comme la gestion des collèges, des Ehpad et la protection de l’enfance. Par ailleurs, l’État continue de détériorer la situation en leur imposant de nouvelles obligations sans leur fournir les financements nécessaires. Notre Département, comme tant d’autres, se trouve contraint à des choix impossibles. Nous craignons que la majorité conservatrice poursuive sa « politique de l’apparence », en renonçant progressivement aux politiques de solidarité et de transition au profit de mesures superficielles. Pendant ce temps, le gouvernement n’hésite pas à imputer fallacieusement aux collectivités locales une grande part de responsabilité dans le déficit public, tout en les étranglant financièrement. Nous ne pouvons pas continuer à répondre aux exigences des marchés et de la commission européenne pour conduire les politiques publiques. Il nous faut construire un avenir où ce sont les besoins essentiels des populations et la protection de l’environnement qui priment.</w:t>
      </w:r>
    </w:p>
    <w:p w14:paraId="66D04867" w14:textId="2730FBDC" w:rsidR="00D26182" w:rsidRDefault="00F70E7D" w:rsidP="00D26182">
      <w:r w:rsidRPr="00F70E7D">
        <w:t>Contact</w:t>
      </w:r>
      <w:r w:rsidR="009F57BC">
        <w:t xml:space="preserve"> : </w:t>
      </w:r>
      <w:r w:rsidR="00384FF3">
        <w:t xml:space="preserve">Le </w:t>
      </w:r>
      <w:r w:rsidR="00D26182">
        <w:t>Groupe la Gauche 63</w:t>
      </w:r>
      <w:r w:rsidR="00E22C29">
        <w:t>, Solidaires par nature</w:t>
      </w:r>
      <w:r>
        <w:t xml:space="preserve"> </w:t>
      </w:r>
      <w:r w:rsidR="00D26182" w:rsidRPr="00FD46DC">
        <w:t>au 04.73.42.25.26 ou par courriel : lagauche63@gmail.com</w:t>
      </w:r>
    </w:p>
    <w:p w14:paraId="29CA122D" w14:textId="092DF43B" w:rsidR="0032452F" w:rsidRDefault="00793B57" w:rsidP="0032452F">
      <w:r>
        <w:lastRenderedPageBreak/>
        <w:t xml:space="preserve">Les </w:t>
      </w:r>
      <w:r w:rsidR="003A0D1C">
        <w:t>Co-Présidente Préside</w:t>
      </w:r>
      <w:r w:rsidR="0032452F" w:rsidRPr="0032452F">
        <w:t>nt : Jocelyne Glace Le Gars (Billom) et Lionel Gay (</w:t>
      </w:r>
      <w:r w:rsidR="009F709D">
        <w:t xml:space="preserve">Le </w:t>
      </w:r>
      <w:r w:rsidR="0032452F" w:rsidRPr="0032452F">
        <w:t>Sancy).</w:t>
      </w:r>
    </w:p>
    <w:p w14:paraId="6956640A" w14:textId="3D253A75" w:rsidR="003A0D1C" w:rsidRPr="00FD46DC" w:rsidRDefault="0032452F" w:rsidP="0032452F">
      <w:r w:rsidRPr="0032452F">
        <w:t>Les élus du groupe :</w:t>
      </w:r>
      <w:r>
        <w:t xml:space="preserve"> Grégory Bonnet (Saint Georges-de-Mons), </w:t>
      </w:r>
      <w:r w:rsidR="002F5FDA" w:rsidRPr="002F5FDA">
        <w:t>Hélène Boudon (Thiers),</w:t>
      </w:r>
      <w:r w:rsidR="002F5FDA">
        <w:t xml:space="preserve"> </w:t>
      </w:r>
      <w:r>
        <w:t xml:space="preserve">Aude </w:t>
      </w:r>
      <w:proofErr w:type="spellStart"/>
      <w:r>
        <w:t>Burias</w:t>
      </w:r>
      <w:proofErr w:type="spellEnd"/>
      <w:r>
        <w:t xml:space="preserve"> (Les Monts du Livradois), Éric </w:t>
      </w:r>
      <w:proofErr w:type="spellStart"/>
      <w:r>
        <w:t>Dubourgnoux</w:t>
      </w:r>
      <w:proofErr w:type="spellEnd"/>
      <w:r>
        <w:t xml:space="preserve"> (les Monts du Livradois), Lionel Gay (Le Sancy), Jocelyne Glace le Gars (Billom), Jacky Grand (Billom), Sylvie Léger (Clermont 6), Clémentine Raineau (Saint Georges-de-Mons), Rémi Veyssière (Clermont 3).</w:t>
      </w:r>
    </w:p>
    <w:p w14:paraId="04B64AD8" w14:textId="6EFFB8D1" w:rsidR="004876F0" w:rsidRDefault="003C28F8" w:rsidP="004876F0">
      <w:pPr>
        <w:pStyle w:val="Titre2"/>
      </w:pPr>
      <w:bookmarkStart w:id="61" w:name="_Toc181771778"/>
      <w:r>
        <w:t xml:space="preserve">Gauche sociale et écologiste. </w:t>
      </w:r>
      <w:r w:rsidR="004876F0">
        <w:t>Solidaire</w:t>
      </w:r>
      <w:r w:rsidR="00B71271">
        <w:t>s</w:t>
      </w:r>
      <w:r w:rsidR="009F57BC">
        <w:t xml:space="preserve"> par Nature</w:t>
      </w:r>
      <w:r w:rsidR="00043573">
        <w:t xml:space="preserve"> : </w:t>
      </w:r>
      <w:r w:rsidR="002D27F9">
        <w:t>a</w:t>
      </w:r>
      <w:r w:rsidR="003E3C7A">
        <w:t>ller vers… Une assemblée apaisée.</w:t>
      </w:r>
      <w:bookmarkEnd w:id="61"/>
    </w:p>
    <w:p w14:paraId="620358F6" w14:textId="0E38B98E" w:rsidR="009F0518" w:rsidRDefault="003E3C7A" w:rsidP="003E3C7A">
      <w:r>
        <w:t>Élus du groupe La Gauche Sociale et Écologiste, nous tenons à utiliser cette tribune afin d’appeler solennellement à un apaisement des débats au sein de notre assemblée départementale. Certes, plusieurs mois se sont écoulés à l’heure où nous rédigeons cette tribune, mais nous devons la vérité aux Puydômoises et Puydômois. Lors de la session de juillet dernier, un cap a été franchi lors des discours de politique générale puisque la Gauche s’est vue qualifiée d’antisémite. La gravité de cette insulte, qui vient bafouer notre histoire et nos valeurs communes, nous a poussés à demander des excuses publiques, puis à quitter la salle lorsque ces dernières nous ont été refusées. Par ailleurs, contre tous les usages, après les discours de politique générale, un conseiller a repris la parole afin de déstabiliser la session. La période est suffisamment trouble pour ne pas y ajouter du discrédit, or nous assistons depuis quelques mois à des comportements et des dérives intolérables, aussi, nous plaidons ici pour des débats ouverts et constructifs et nous appelons au respect de chacune et chacun et à un apaisement général de l’assemblée. Gardons tous en tête qu’aussi passionnées que soient nos convictions et nos prises de positions, nous devons, à celles et ceux qui suivent nos séances et qui s’intéressent encore aux décisions publiques de notre collectivité, des débats pacifiés. Les temps qui s’annoncent seront difficiles pour les collectivités locales, aussi, il est de notre devoir de nous concentrer sur nos tâches essentielles : le soutien aux plus faibles, les réponses aux enjeux climatiques, le soutien aux dynamiques de nos territoires et, bien sûr le respect de notre modèle démocratique et républicain. Nous ne transigerons jamais avec ça.</w:t>
      </w:r>
    </w:p>
    <w:p w14:paraId="2BDA0803" w14:textId="77777777" w:rsidR="004876F0" w:rsidRDefault="00E22C29" w:rsidP="00E22C29">
      <w:r>
        <w:t>Contact au 04.73.42.22.83 et par courriel : solidairesparnature63@gmail.com</w:t>
      </w:r>
    </w:p>
    <w:p w14:paraId="1708FFE2" w14:textId="77C33CA0" w:rsidR="007F66D9" w:rsidRDefault="00B71271" w:rsidP="00D92851">
      <w:r>
        <w:t xml:space="preserve">Les </w:t>
      </w:r>
      <w:proofErr w:type="spellStart"/>
      <w:r>
        <w:t>co-presidents</w:t>
      </w:r>
      <w:proofErr w:type="spellEnd"/>
      <w:r>
        <w:t xml:space="preserve"> : </w:t>
      </w:r>
      <w:r w:rsidR="00D92851">
        <w:t xml:space="preserve">Gérald </w:t>
      </w:r>
      <w:proofErr w:type="spellStart"/>
      <w:r w:rsidR="00D92851">
        <w:t>Courtadon</w:t>
      </w:r>
      <w:proofErr w:type="spellEnd"/>
      <w:r w:rsidR="00D92851">
        <w:t xml:space="preserve"> (Clermont 2)</w:t>
      </w:r>
      <w:r w:rsidR="00197143">
        <w:t xml:space="preserve">, </w:t>
      </w:r>
      <w:r w:rsidR="00197143" w:rsidRPr="00197143">
        <w:t>Elisabeth Crozet (Le Sancy)</w:t>
      </w:r>
      <w:r w:rsidR="003A20D3">
        <w:t>.</w:t>
      </w:r>
    </w:p>
    <w:p w14:paraId="41BC75CE" w14:textId="66FA8709" w:rsidR="00B71271" w:rsidRDefault="00B71271" w:rsidP="0080675B">
      <w:r>
        <w:t xml:space="preserve">Les élus du groupe : </w:t>
      </w:r>
      <w:r w:rsidR="00460307" w:rsidRPr="00460307">
        <w:t xml:space="preserve">Karim </w:t>
      </w:r>
      <w:proofErr w:type="spellStart"/>
      <w:r w:rsidR="00460307" w:rsidRPr="00460307">
        <w:t>Srikah</w:t>
      </w:r>
      <w:proofErr w:type="spellEnd"/>
      <w:r w:rsidR="00460307" w:rsidRPr="00460307">
        <w:t xml:space="preserve"> (Clermont 1)</w:t>
      </w:r>
      <w:r w:rsidR="00460307">
        <w:t xml:space="preserve">, </w:t>
      </w:r>
      <w:r>
        <w:t>Damien Baldy (Clermont 4), Va</w:t>
      </w:r>
      <w:r w:rsidR="00E22C29">
        <w:t>lérie Bernard (Clermont 1</w:t>
      </w:r>
      <w:r>
        <w:t xml:space="preserve">), Dominique </w:t>
      </w:r>
      <w:proofErr w:type="spellStart"/>
      <w:r>
        <w:t>Briat</w:t>
      </w:r>
      <w:proofErr w:type="spellEnd"/>
      <w:r>
        <w:t xml:space="preserve"> (Clermont 4), Gérald </w:t>
      </w:r>
      <w:proofErr w:type="spellStart"/>
      <w:r>
        <w:t>Courtadon</w:t>
      </w:r>
      <w:proofErr w:type="spellEnd"/>
      <w:r>
        <w:t xml:space="preserve"> (Clermont 2), Elisabeth Crozet (Le Sancy), Antoine Desforges (Vic-Le-Comte), Jeanne Espinasse (Vic-le-Comte), Manuela Ferreira De Sousa (Clermont 2), Sylvie </w:t>
      </w:r>
      <w:proofErr w:type="spellStart"/>
      <w:r>
        <w:t>Maisonnet</w:t>
      </w:r>
      <w:proofErr w:type="spellEnd"/>
      <w:r>
        <w:t xml:space="preserve"> (Clermont 3), Gilles </w:t>
      </w:r>
      <w:proofErr w:type="spellStart"/>
      <w:r>
        <w:t>Pétel</w:t>
      </w:r>
      <w:proofErr w:type="spellEnd"/>
      <w:r>
        <w:t xml:space="preserve"> (Les-Martres-de-Veyre), Catherine Pham (Les-Martres-de-Veyre), Patrick Raynaud (Clermont 6)</w:t>
      </w:r>
      <w:r w:rsidR="00460307">
        <w:t>.</w:t>
      </w:r>
    </w:p>
    <w:p w14:paraId="7F363019" w14:textId="525DEF9B" w:rsidR="002701F0" w:rsidRPr="00FD46DC" w:rsidRDefault="00E22C29" w:rsidP="00B84F33">
      <w:pPr>
        <w:pStyle w:val="Titre2"/>
      </w:pPr>
      <w:bookmarkStart w:id="62" w:name="_Toc181771779"/>
      <w:r>
        <w:t xml:space="preserve">Proximité et Territoires : </w:t>
      </w:r>
      <w:r w:rsidR="000D54CA">
        <w:t>conforter la proximité.</w:t>
      </w:r>
      <w:bookmarkEnd w:id="62"/>
    </w:p>
    <w:p w14:paraId="5CE024F1" w14:textId="6C44F98B" w:rsidR="00490005" w:rsidRDefault="006843AF" w:rsidP="003B712F">
      <w:r>
        <w:t xml:space="preserve">LOLF, RGPP, REATE, MAP… autant d’acronymes synonymes de réformes successives de l’État </w:t>
      </w:r>
      <w:r w:rsidR="003B712F">
        <w:t>depuis plus de 30 ans. Elles se sont souvent</w:t>
      </w:r>
      <w:r>
        <w:t xml:space="preserve"> </w:t>
      </w:r>
      <w:r w:rsidR="003B712F">
        <w:t>traduites par la suppression de services</w:t>
      </w:r>
      <w:r>
        <w:t xml:space="preserve"> </w:t>
      </w:r>
      <w:r w:rsidR="003B712F">
        <w:t>déconcentrés dans les territoires à laquelle les</w:t>
      </w:r>
      <w:r>
        <w:t xml:space="preserve"> </w:t>
      </w:r>
      <w:r w:rsidR="003B712F">
        <w:t>collectivités locales ont dû pallier.</w:t>
      </w:r>
      <w:r>
        <w:t xml:space="preserve"> </w:t>
      </w:r>
      <w:r w:rsidR="003B712F">
        <w:t>Un exemple : depuis 2015, les services préfectoraux</w:t>
      </w:r>
      <w:r>
        <w:t xml:space="preserve"> </w:t>
      </w:r>
      <w:r w:rsidR="003B712F">
        <w:t>n’instruisent plus les permis de construire des</w:t>
      </w:r>
      <w:r>
        <w:t xml:space="preserve"> </w:t>
      </w:r>
      <w:r w:rsidR="003B712F">
        <w:t>communes membres d’intercommunalités de</w:t>
      </w:r>
      <w:r>
        <w:t xml:space="preserve"> </w:t>
      </w:r>
      <w:r w:rsidR="003B712F">
        <w:t>plus de 10 000 habitants. Nombre d’entre elles</w:t>
      </w:r>
      <w:r>
        <w:t xml:space="preserve"> </w:t>
      </w:r>
      <w:r w:rsidR="003B712F">
        <w:t>et de Départements ont dû mettre en place</w:t>
      </w:r>
      <w:r>
        <w:t xml:space="preserve"> </w:t>
      </w:r>
      <w:r w:rsidR="003B712F">
        <w:t>des dispositifs de substitution pour traiter les</w:t>
      </w:r>
      <w:r>
        <w:t xml:space="preserve"> </w:t>
      </w:r>
      <w:r w:rsidR="003B712F">
        <w:t>autorisations d’urbanisme… sans compensation</w:t>
      </w:r>
      <w:r>
        <w:t xml:space="preserve"> </w:t>
      </w:r>
      <w:r w:rsidR="003B712F">
        <w:t>financière de l’État.</w:t>
      </w:r>
      <w:r>
        <w:t xml:space="preserve"> </w:t>
      </w:r>
      <w:r w:rsidR="003B712F">
        <w:t>Qu’entend-on depuis la fin de l’été ? Selon le</w:t>
      </w:r>
      <w:r>
        <w:t xml:space="preserve"> </w:t>
      </w:r>
      <w:r w:rsidR="003B712F">
        <w:t>ministère de l’Économie et des Finances, les</w:t>
      </w:r>
      <w:r>
        <w:t xml:space="preserve"> </w:t>
      </w:r>
      <w:r w:rsidR="003B712F">
        <w:t>collectivités locales seraient des cigales trop</w:t>
      </w:r>
      <w:r>
        <w:t xml:space="preserve"> </w:t>
      </w:r>
      <w:r w:rsidR="003B712F">
        <w:t>dépensières qui dégraderaient le déficit public</w:t>
      </w:r>
      <w:r>
        <w:t xml:space="preserve"> </w:t>
      </w:r>
      <w:r w:rsidR="003B712F">
        <w:t>de notre pays. La Cour des comptes préconise de</w:t>
      </w:r>
      <w:r>
        <w:t xml:space="preserve"> </w:t>
      </w:r>
      <w:r w:rsidR="003B712F">
        <w:t>réduire le nombre de fonctionnaires territoriaux :</w:t>
      </w:r>
      <w:r>
        <w:t xml:space="preserve"> </w:t>
      </w:r>
      <w:r w:rsidR="003B712F">
        <w:t>100 000 agents en moins d’ici 2030 et une</w:t>
      </w:r>
      <w:r>
        <w:t xml:space="preserve"> </w:t>
      </w:r>
      <w:r w:rsidR="003B712F">
        <w:t xml:space="preserve">économie estimée à 4,1 milliards </w:t>
      </w:r>
      <w:r>
        <w:t>d’euros</w:t>
      </w:r>
      <w:r w:rsidR="003B712F">
        <w:t xml:space="preserve"> par an.</w:t>
      </w:r>
      <w:r>
        <w:t xml:space="preserve"> </w:t>
      </w:r>
      <w:r w:rsidR="003B712F">
        <w:t>Beaucoup des dépenses incriminées résultent</w:t>
      </w:r>
      <w:r>
        <w:t xml:space="preserve"> </w:t>
      </w:r>
      <w:r w:rsidR="003B712F">
        <w:t>de décisions nationales qui chargent le bloc local</w:t>
      </w:r>
      <w:r>
        <w:t xml:space="preserve"> </w:t>
      </w:r>
      <w:r w:rsidR="003B712F">
        <w:t>d’engager davantage de politiques publiques,</w:t>
      </w:r>
      <w:r>
        <w:t xml:space="preserve"> </w:t>
      </w:r>
      <w:r w:rsidR="003B712F">
        <w:t>souvent à moyens constants. Pour l’État, quelles</w:t>
      </w:r>
      <w:r>
        <w:t xml:space="preserve"> </w:t>
      </w:r>
      <w:r w:rsidR="003B712F">
        <w:t>sont donc les missions qu’un Département</w:t>
      </w:r>
      <w:r>
        <w:t xml:space="preserve"> </w:t>
      </w:r>
      <w:r w:rsidR="003B712F">
        <w:t>devrait moins bien assurer : entretien des routes</w:t>
      </w:r>
      <w:r>
        <w:t xml:space="preserve"> </w:t>
      </w:r>
      <w:r w:rsidR="003B712F">
        <w:t>et des collèges, protection de l’enfance, aide aux</w:t>
      </w:r>
      <w:r>
        <w:t xml:space="preserve"> </w:t>
      </w:r>
      <w:r w:rsidR="003B712F">
        <w:t>personnes âgées et handicapées ?</w:t>
      </w:r>
      <w:r>
        <w:t xml:space="preserve"> </w:t>
      </w:r>
      <w:r w:rsidR="003B712F">
        <w:t>Il est temps de reconnaître que les services publics</w:t>
      </w:r>
      <w:r>
        <w:t xml:space="preserve"> </w:t>
      </w:r>
      <w:r w:rsidR="003B712F">
        <w:t>du quotidien fonctionnent grâce aux capacités</w:t>
      </w:r>
      <w:r>
        <w:t xml:space="preserve"> </w:t>
      </w:r>
      <w:r w:rsidR="003B712F">
        <w:t>d’adaptation des collectivités locales et de</w:t>
      </w:r>
      <w:r>
        <w:t xml:space="preserve"> </w:t>
      </w:r>
      <w:r w:rsidR="003B712F">
        <w:t>préserver leurs moyens financiers pour répondre</w:t>
      </w:r>
      <w:r>
        <w:t xml:space="preserve"> </w:t>
      </w:r>
      <w:r w:rsidR="003B712F">
        <w:t>en proximité aux besoins des habitants. La tâche</w:t>
      </w:r>
      <w:r>
        <w:t xml:space="preserve"> </w:t>
      </w:r>
      <w:r w:rsidR="003B712F">
        <w:t>reste immense : selon les Petits frères des pauvres,</w:t>
      </w:r>
      <w:r>
        <w:t xml:space="preserve"> </w:t>
      </w:r>
      <w:r w:rsidR="003B712F">
        <w:t>plus d’une personne âgée sur deux en situation de</w:t>
      </w:r>
      <w:r>
        <w:t xml:space="preserve"> </w:t>
      </w:r>
      <w:r w:rsidR="003B712F">
        <w:t>pauvreté ne bénéficie d’aucune aide car mal à</w:t>
      </w:r>
      <w:r>
        <w:t xml:space="preserve"> </w:t>
      </w:r>
      <w:r w:rsidR="003B712F">
        <w:t>l’aise avec les démarches administratives en ligne.</w:t>
      </w:r>
    </w:p>
    <w:p w14:paraId="57CD5DEF" w14:textId="7418D42A" w:rsidR="00B71271" w:rsidRDefault="00836681" w:rsidP="00836681">
      <w:r>
        <w:t xml:space="preserve">Contact au 04.73.42.25.28 et par courriel : </w:t>
      </w:r>
      <w:r w:rsidR="00882729" w:rsidRPr="00882729">
        <w:t>proximiteterritoires@gmail.com</w:t>
      </w:r>
      <w:r w:rsidR="00882729">
        <w:t>.</w:t>
      </w:r>
    </w:p>
    <w:p w14:paraId="349B5CA6" w14:textId="08EED907" w:rsidR="00882729" w:rsidRDefault="00882729" w:rsidP="00836681">
      <w:r>
        <w:t>Facebook : @proximiterritoires</w:t>
      </w:r>
    </w:p>
    <w:p w14:paraId="3963BCD6" w14:textId="1EB4259A" w:rsidR="00882729" w:rsidRDefault="00882729" w:rsidP="00836681">
      <w:r>
        <w:t xml:space="preserve">X : </w:t>
      </w:r>
      <w:r w:rsidR="00B309E7">
        <w:t>@</w:t>
      </w:r>
      <w:r w:rsidR="00074C84">
        <w:t>proximiterritoir</w:t>
      </w:r>
    </w:p>
    <w:p w14:paraId="7C997F93" w14:textId="77777777" w:rsidR="00B71271" w:rsidRDefault="00B71271" w:rsidP="00B71271">
      <w:r>
        <w:lastRenderedPageBreak/>
        <w:t xml:space="preserve">Les </w:t>
      </w:r>
      <w:proofErr w:type="spellStart"/>
      <w:r>
        <w:t>co-presidents</w:t>
      </w:r>
      <w:proofErr w:type="spellEnd"/>
      <w:r>
        <w:t xml:space="preserve"> : Karina Monnet et Joël-Michel </w:t>
      </w:r>
      <w:proofErr w:type="spellStart"/>
      <w:r>
        <w:t>Derré</w:t>
      </w:r>
      <w:proofErr w:type="spellEnd"/>
      <w:r>
        <w:t>.</w:t>
      </w:r>
    </w:p>
    <w:p w14:paraId="27C01DDE" w14:textId="63518779" w:rsidR="00B71271" w:rsidRDefault="00B71271" w:rsidP="00B71271">
      <w:r>
        <w:t xml:space="preserve">Les élus du groupe : Fabrice Magnet et Karina Monnet (canton d’Aigueperse), Émilie </w:t>
      </w:r>
      <w:proofErr w:type="spellStart"/>
      <w:r>
        <w:t>Guédouah</w:t>
      </w:r>
      <w:proofErr w:type="spellEnd"/>
      <w:r>
        <w:t xml:space="preserve">-Vallée et Serge Pichot (canton de Gerzat), Éric Gold et Alexandra </w:t>
      </w:r>
      <w:proofErr w:type="spellStart"/>
      <w:r>
        <w:t>Virlogeux</w:t>
      </w:r>
      <w:proofErr w:type="spellEnd"/>
      <w:r>
        <w:t xml:space="preserve"> (canton de Maringues), Joël-Michel </w:t>
      </w:r>
      <w:proofErr w:type="spellStart"/>
      <w:r>
        <w:t>Derré</w:t>
      </w:r>
      <w:proofErr w:type="spellEnd"/>
      <w:r>
        <w:t xml:space="preserve"> et Valérie </w:t>
      </w:r>
      <w:proofErr w:type="spellStart"/>
      <w:r>
        <w:t>Passarieu</w:t>
      </w:r>
      <w:proofErr w:type="spellEnd"/>
      <w:r>
        <w:t xml:space="preserve"> (canton de Pont-du-Château), Jocelyne Lelong (canton de Saint-Éloy-les-Mines) et Olivier Chambon (canton de Thiers).</w:t>
      </w:r>
    </w:p>
    <w:p w14:paraId="6ED63059" w14:textId="26793292" w:rsidR="005E2A4E" w:rsidRDefault="005E2A4E" w:rsidP="005E2A4E">
      <w:pPr>
        <w:pStyle w:val="Titre2"/>
      </w:pPr>
      <w:bookmarkStart w:id="63" w:name="_Toc181771780"/>
      <w:r>
        <w:t xml:space="preserve">Union des Républicains et Indépendants : </w:t>
      </w:r>
      <w:r w:rsidR="006843AF">
        <w:t>responsables et solidaires</w:t>
      </w:r>
      <w:r w:rsidR="00456DB2">
        <w:t>.</w:t>
      </w:r>
      <w:bookmarkEnd w:id="63"/>
    </w:p>
    <w:p w14:paraId="51218A23" w14:textId="2E46262D" w:rsidR="009416EE" w:rsidRDefault="009416EE" w:rsidP="009416EE">
      <w:r>
        <w:t>La période d’instabilité ouverte à l’échelle nationale avec la dissolution de l’Assemblée se complète désormais d’une grave crise budgétaire. Le « quoiqu’il en coûte » et l’argent magique auront eu raison d’une situation fi nancière déjà largement dégradée depuis plus de 10 ans. À la demande de l’État, le Conseil départemental du Puy-de-Dôme devra contribuer à l’effort de redressement des comptes publics même s’il n’a pas contribué à les détériorer. Cela s’ajoute à l’explosion des dépenses obligatoires qui nous placent d’ores-et-déjà en zone de fragilité financière. Nous devrons faire des choix pour tenir la collectivité debout au service de tous. Nous exigerons également du gouvernement qu’il ne franchisse pas les lignes rouges afin de préserver les politiques de solidarité dont nous avons la responsabilité. Nous devrons de surcroît faire face aux discours convenus et de plus en plus extrémistes de la gauche départementale affiliée au Nouveau Front Populaire, qui veut dépenser toujours plus alors que les recettes du Département s’effondrent. À la solidarité par nature, nous préférons la</w:t>
      </w:r>
      <w:r w:rsidR="00843DD8">
        <w:t xml:space="preserve"> </w:t>
      </w:r>
      <w:r>
        <w:t>solidarité par les faits et dans la durée. La première</w:t>
      </w:r>
      <w:r w:rsidR="00843DD8">
        <w:t xml:space="preserve"> </w:t>
      </w:r>
      <w:r>
        <w:t>n’engage à rien et se résume à une généreuse</w:t>
      </w:r>
      <w:r w:rsidR="00843DD8">
        <w:t xml:space="preserve"> </w:t>
      </w:r>
      <w:r>
        <w:t>déclaration d’intention, la deuxième exige du</w:t>
      </w:r>
      <w:r w:rsidR="00843DD8">
        <w:t xml:space="preserve"> </w:t>
      </w:r>
      <w:r>
        <w:t>travail et de la responsabilité.</w:t>
      </w:r>
      <w:r w:rsidR="00843DD8">
        <w:t xml:space="preserve"> </w:t>
      </w:r>
      <w:r>
        <w:t>La politique habitat du Département est un</w:t>
      </w:r>
      <w:r w:rsidR="00843DD8">
        <w:t xml:space="preserve"> </w:t>
      </w:r>
      <w:r>
        <w:t>bel exemple de solidarité à la fois sociale et</w:t>
      </w:r>
      <w:r w:rsidR="00843DD8">
        <w:t xml:space="preserve"> </w:t>
      </w:r>
      <w:r>
        <w:t>environnementale :</w:t>
      </w:r>
    </w:p>
    <w:p w14:paraId="4399B675" w14:textId="39E389F2" w:rsidR="009416EE" w:rsidRDefault="009416EE" w:rsidP="00843DD8">
      <w:pPr>
        <w:pStyle w:val="Paragraphedeliste"/>
        <w:numPr>
          <w:ilvl w:val="0"/>
          <w:numId w:val="25"/>
        </w:numPr>
      </w:pPr>
      <w:proofErr w:type="gramStart"/>
      <w:r>
        <w:t>sociale</w:t>
      </w:r>
      <w:proofErr w:type="gramEnd"/>
      <w:r>
        <w:t xml:space="preserve"> car le Département contribue directement</w:t>
      </w:r>
      <w:r w:rsidR="00843DD8">
        <w:t xml:space="preserve"> </w:t>
      </w:r>
      <w:r>
        <w:t>à la production de 500 logements par an partout</w:t>
      </w:r>
      <w:r w:rsidR="00843DD8">
        <w:t xml:space="preserve"> </w:t>
      </w:r>
      <w:r>
        <w:t>sur le territoire destinés en priorité aux plus</w:t>
      </w:r>
      <w:r w:rsidR="00843DD8">
        <w:t xml:space="preserve"> </w:t>
      </w:r>
      <w:r>
        <w:t>fragiles ;</w:t>
      </w:r>
    </w:p>
    <w:p w14:paraId="38A278AE" w14:textId="7CE5420E" w:rsidR="009416EE" w:rsidRDefault="009416EE" w:rsidP="00843DD8">
      <w:pPr>
        <w:pStyle w:val="Paragraphedeliste"/>
        <w:numPr>
          <w:ilvl w:val="0"/>
          <w:numId w:val="25"/>
        </w:numPr>
      </w:pPr>
      <w:proofErr w:type="gramStart"/>
      <w:r>
        <w:t>environnementale</w:t>
      </w:r>
      <w:proofErr w:type="gramEnd"/>
      <w:r>
        <w:t xml:space="preserve"> grâce aux rénovations</w:t>
      </w:r>
      <w:r w:rsidR="00843DD8">
        <w:t xml:space="preserve"> </w:t>
      </w:r>
      <w:r>
        <w:t>énergétiques qui diminuent les consommations</w:t>
      </w:r>
      <w:r w:rsidR="00843DD8">
        <w:t xml:space="preserve"> </w:t>
      </w:r>
      <w:r>
        <w:t>d’énergie.</w:t>
      </w:r>
    </w:p>
    <w:p w14:paraId="1008CA66" w14:textId="3B2432CD" w:rsidR="00D43AAD" w:rsidRDefault="009416EE" w:rsidP="009416EE">
      <w:r>
        <w:t>Dans un contexte de plus en plus tumultueux, nous</w:t>
      </w:r>
      <w:r w:rsidR="00554D5D">
        <w:t xml:space="preserve"> </w:t>
      </w:r>
      <w:r>
        <w:t>continuerons à faire des choix responsables pour</w:t>
      </w:r>
      <w:r w:rsidR="00554D5D">
        <w:t xml:space="preserve"> </w:t>
      </w:r>
      <w:r>
        <w:t>améliorer le quotidien et préserver l’avenir des</w:t>
      </w:r>
      <w:r w:rsidR="00554D5D">
        <w:t xml:space="preserve"> </w:t>
      </w:r>
      <w:r>
        <w:t>Puydômois.</w:t>
      </w:r>
    </w:p>
    <w:p w14:paraId="2B254AF6" w14:textId="679A6875" w:rsidR="005E2A4E" w:rsidRDefault="005E2A4E" w:rsidP="005E2A4E">
      <w:r>
        <w:t xml:space="preserve">Contact au 04.73.42.23.75 et par courriel : </w:t>
      </w:r>
      <w:r w:rsidR="00324F41" w:rsidRPr="00324F41">
        <w:t>groupeur@puy-de-dome.fr</w:t>
      </w:r>
    </w:p>
    <w:p w14:paraId="24E64380" w14:textId="55E8D2D3" w:rsidR="00324F41" w:rsidRDefault="00324F41" w:rsidP="005E2A4E">
      <w:r>
        <w:t>Le Président : Jean-Marc Boyer.</w:t>
      </w:r>
    </w:p>
    <w:p w14:paraId="76A28CB0" w14:textId="62125063" w:rsidR="005E2A4E" w:rsidRDefault="005E2A4E" w:rsidP="005E2A4E">
      <w:r>
        <w:t>Les élus du groupe</w:t>
      </w:r>
      <w:r w:rsidR="00104187">
        <w:t xml:space="preserve"> Union des </w:t>
      </w:r>
      <w:r w:rsidR="00A25F86">
        <w:t>Républicains</w:t>
      </w:r>
      <w:r w:rsidR="00104187">
        <w:t xml:space="preserve"> et Indépendants</w:t>
      </w:r>
      <w:r>
        <w:t xml:space="preserve"> : Valérie Prunier et Michel </w:t>
      </w:r>
      <w:proofErr w:type="spellStart"/>
      <w:r>
        <w:t>Sauvade</w:t>
      </w:r>
      <w:proofErr w:type="spellEnd"/>
      <w:r>
        <w:t xml:space="preserve"> (canton d’Ambert), Éléonore </w:t>
      </w:r>
      <w:proofErr w:type="spellStart"/>
      <w:r>
        <w:t>Szczepaniak</w:t>
      </w:r>
      <w:proofErr w:type="spellEnd"/>
      <w:r>
        <w:t xml:space="preserve"> et Pierre </w:t>
      </w:r>
      <w:proofErr w:type="spellStart"/>
      <w:r>
        <w:t>Riol</w:t>
      </w:r>
      <w:proofErr w:type="spellEnd"/>
      <w:r>
        <w:t xml:space="preserve"> (canton d’Aubière), Anne-Marie Picard et Jean-Paul </w:t>
      </w:r>
      <w:proofErr w:type="spellStart"/>
      <w:r>
        <w:t>Cuzin</w:t>
      </w:r>
      <w:proofErr w:type="spellEnd"/>
      <w:r>
        <w:t xml:space="preserve"> (canton de Beaumont), Fabien Besseyre (canton de Brassac-les-Mines), Marie-Anne </w:t>
      </w:r>
      <w:proofErr w:type="spellStart"/>
      <w:r>
        <w:t>Marchis</w:t>
      </w:r>
      <w:proofErr w:type="spellEnd"/>
      <w:r>
        <w:t xml:space="preserve"> et Jean-Pierre </w:t>
      </w:r>
      <w:proofErr w:type="spellStart"/>
      <w:r>
        <w:t>Lunot</w:t>
      </w:r>
      <w:proofErr w:type="spellEnd"/>
      <w:r>
        <w:t xml:space="preserve"> (canton de Chamalières), Anne-Marie </w:t>
      </w:r>
      <w:proofErr w:type="spellStart"/>
      <w:r>
        <w:t>Maltrait</w:t>
      </w:r>
      <w:proofErr w:type="spellEnd"/>
      <w:r>
        <w:t xml:space="preserve"> et Lionel Chauvin (canton de Châtel-Guyon), Sylviane </w:t>
      </w:r>
      <w:proofErr w:type="spellStart"/>
      <w:r>
        <w:t>Khemisti</w:t>
      </w:r>
      <w:proofErr w:type="spellEnd"/>
      <w:r>
        <w:t xml:space="preserve"> et Sébastien </w:t>
      </w:r>
      <w:proofErr w:type="spellStart"/>
      <w:r>
        <w:t>Galpier</w:t>
      </w:r>
      <w:proofErr w:type="spellEnd"/>
      <w:r>
        <w:t xml:space="preserve"> (Clermont-Ferrand 5), Isabelle Vallée et Bertrand Barraud (canton d’Issoire), Célia Bernard et Cédric </w:t>
      </w:r>
      <w:proofErr w:type="spellStart"/>
      <w:r>
        <w:t>Dauduit</w:t>
      </w:r>
      <w:proofErr w:type="spellEnd"/>
      <w:r>
        <w:t xml:space="preserve"> (canton de Lezoux), Martine </w:t>
      </w:r>
      <w:proofErr w:type="spellStart"/>
      <w:r>
        <w:t>Bony</w:t>
      </w:r>
      <w:proofErr w:type="spellEnd"/>
      <w:r>
        <w:t xml:space="preserve"> et Jean Marc Boyer (canton d’Orcines), Jérôme </w:t>
      </w:r>
      <w:proofErr w:type="spellStart"/>
      <w:r>
        <w:t>Gaumet</w:t>
      </w:r>
      <w:proofErr w:type="spellEnd"/>
      <w:r>
        <w:t xml:space="preserve"> (canton de Saint-Éloy-les-Mines).</w:t>
      </w:r>
    </w:p>
    <w:p w14:paraId="010FFE09" w14:textId="51ECBD0B" w:rsidR="002701F0" w:rsidRPr="00FD46DC" w:rsidRDefault="00AA6C51" w:rsidP="00B84F33">
      <w:pPr>
        <w:pStyle w:val="Titre2"/>
      </w:pPr>
      <w:bookmarkStart w:id="64" w:name="_Toc181771781"/>
      <w:r>
        <w:t>Indépendants et Démocrates</w:t>
      </w:r>
      <w:r w:rsidR="00836681">
        <w:t xml:space="preserve"> 63</w:t>
      </w:r>
      <w:r>
        <w:t xml:space="preserve"> : </w:t>
      </w:r>
      <w:r w:rsidR="002D27F9">
        <w:t>anticiper l’austérité et défendre le service public de proximité.</w:t>
      </w:r>
      <w:bookmarkEnd w:id="64"/>
    </w:p>
    <w:p w14:paraId="13056C7F" w14:textId="07CF4B84" w:rsidR="00C727C1" w:rsidRDefault="005B34FB" w:rsidP="005B34FB">
      <w:r>
        <w:t>Dans un contexte national instable, la direction peu claire de l'État, associée à une dégradation significative du déficit public, laisse présager une politique d’austérité. Il est inévitable que les collectivités locales soient de nouveau mises à contribution, bien qu’elles aient l’obligation de présenter des budgets équilibrés, tandis que l'État lui-même s'autorise des déficits chroniques abyssaux. Cette austérité pourrait entraîner de nouvelles contraintes pour les Départements, impactant la gestion de leurs compétences, qu’elles soient obligatoires ou facultatives. Pourtant, les collectivités jouent un rôle clé dans l’investissement local et contribuent au PIB et à l’emploi. Les priver de ressources compromettrait l’exercice de leurs missions. Les missions du Département (solidarité, action sociale, santé, aménagement du territoire, éducation, culture, sport) sont indispensables.</w:t>
      </w:r>
      <w:r w:rsidR="00DF456A">
        <w:t xml:space="preserve"> </w:t>
      </w:r>
      <w:r>
        <w:t>Ces services publics, portés par nos 2 500 agents,</w:t>
      </w:r>
      <w:r w:rsidR="00DF456A">
        <w:t xml:space="preserve"> </w:t>
      </w:r>
      <w:r>
        <w:t>doivent être maintenus. La petite enfance, la</w:t>
      </w:r>
      <w:r w:rsidR="00DF456A">
        <w:t xml:space="preserve"> </w:t>
      </w:r>
      <w:r>
        <w:t>gestion des E</w:t>
      </w:r>
      <w:r w:rsidR="00DF456A">
        <w:t>hpad</w:t>
      </w:r>
      <w:r>
        <w:t xml:space="preserve"> et l’insertion, par exemple,</w:t>
      </w:r>
      <w:r w:rsidR="00DF456A">
        <w:t xml:space="preserve"> </w:t>
      </w:r>
      <w:r>
        <w:t>ne sont pas négociables. De plus, la culture reste</w:t>
      </w:r>
      <w:r w:rsidR="00DF456A">
        <w:t xml:space="preserve"> </w:t>
      </w:r>
      <w:r>
        <w:t>un outil essentiel pour la cohésion sociale et la</w:t>
      </w:r>
      <w:r w:rsidR="00DF456A">
        <w:t xml:space="preserve"> </w:t>
      </w:r>
      <w:r>
        <w:t>création de valeur économique.</w:t>
      </w:r>
      <w:r w:rsidR="00DF456A">
        <w:t xml:space="preserve"> </w:t>
      </w:r>
      <w:r>
        <w:t>Sans être fatalistes, nous refusons que les</w:t>
      </w:r>
      <w:r w:rsidR="00DF456A">
        <w:t xml:space="preserve"> </w:t>
      </w:r>
      <w:r>
        <w:t>Départements soient sacrifiés sur l’autel de</w:t>
      </w:r>
      <w:r w:rsidR="00DF456A">
        <w:t xml:space="preserve"> </w:t>
      </w:r>
      <w:r>
        <w:t>la réduction des déficits nationaux. Notre</w:t>
      </w:r>
      <w:r w:rsidR="00DF456A">
        <w:t xml:space="preserve"> </w:t>
      </w:r>
      <w:r>
        <w:t>groupe s’engage à soutenir les acteurs locaux</w:t>
      </w:r>
      <w:r w:rsidR="00DF456A">
        <w:t xml:space="preserve"> </w:t>
      </w:r>
      <w:r w:rsidR="001E21FD">
        <w:t>(</w:t>
      </w:r>
      <w:r>
        <w:t>communes, associations, entreprises</w:t>
      </w:r>
      <w:r w:rsidR="001E21FD">
        <w:t>)</w:t>
      </w:r>
      <w:r>
        <w:t xml:space="preserve"> qui</w:t>
      </w:r>
      <w:r w:rsidR="001E21FD">
        <w:t xml:space="preserve"> </w:t>
      </w:r>
      <w:r>
        <w:t>dynamisent nos territoires. Ils doivent être</w:t>
      </w:r>
      <w:r w:rsidR="001E21FD">
        <w:t xml:space="preserve"> </w:t>
      </w:r>
      <w:r>
        <w:t>préservés, nous veillerons à ce qu’ils ne soient pas</w:t>
      </w:r>
      <w:r w:rsidR="001E21FD">
        <w:t xml:space="preserve"> </w:t>
      </w:r>
      <w:r>
        <w:t>les victimes de cette rigueur.</w:t>
      </w:r>
      <w:r w:rsidR="001E21FD">
        <w:t xml:space="preserve"> </w:t>
      </w:r>
      <w:r>
        <w:t xml:space="preserve">Enfin, nous nous félicitons </w:t>
      </w:r>
      <w:r>
        <w:lastRenderedPageBreak/>
        <w:t>de l’élection de notre</w:t>
      </w:r>
      <w:r w:rsidR="001E21FD">
        <w:t xml:space="preserve"> </w:t>
      </w:r>
      <w:r>
        <w:t>collègue Flavien Neuvy en tant que président</w:t>
      </w:r>
      <w:r w:rsidR="001E21FD">
        <w:t xml:space="preserve"> </w:t>
      </w:r>
      <w:r>
        <w:t>de l’Association des maires de France 63. Son</w:t>
      </w:r>
      <w:r w:rsidR="001E21FD">
        <w:t xml:space="preserve"> </w:t>
      </w:r>
      <w:r>
        <w:t>engagement et celle de son équipe renforcera la</w:t>
      </w:r>
      <w:r w:rsidR="001E21FD">
        <w:t xml:space="preserve"> </w:t>
      </w:r>
      <w:r>
        <w:t>défense des communes et du territoire, dans un</w:t>
      </w:r>
      <w:r w:rsidR="001E21FD">
        <w:t xml:space="preserve"> </w:t>
      </w:r>
      <w:r>
        <w:t>souci de proximité et d’écoute.</w:t>
      </w:r>
    </w:p>
    <w:p w14:paraId="6512963E" w14:textId="2CDDDDE6" w:rsidR="00AA6C51" w:rsidRDefault="00DF14AF" w:rsidP="00C66024">
      <w:r>
        <w:t>Contact</w:t>
      </w:r>
      <w:r w:rsidR="00C05491">
        <w:t xml:space="preserve"> : </w:t>
      </w:r>
      <w:r w:rsidR="00B82FB5">
        <w:t>Gr</w:t>
      </w:r>
      <w:r>
        <w:t xml:space="preserve">oupe Indépendants et Démocrates </w:t>
      </w:r>
      <w:r w:rsidR="009425E3">
        <w:t>63</w:t>
      </w:r>
      <w:r w:rsidR="00DE4E15">
        <w:t xml:space="preserve"> (ID63)</w:t>
      </w:r>
      <w:r w:rsidR="009425E3">
        <w:t xml:space="preserve"> </w:t>
      </w:r>
      <w:r>
        <w:t>au</w:t>
      </w:r>
      <w:r w:rsidR="002C32E0">
        <w:t xml:space="preserve"> </w:t>
      </w:r>
      <w:r>
        <w:t xml:space="preserve">04.73.42.02.70 et par courriel : </w:t>
      </w:r>
      <w:r w:rsidR="003C7D49" w:rsidRPr="003C7D49">
        <w:t>sylvain.lenaour@puy-de-dome.fr</w:t>
      </w:r>
    </w:p>
    <w:p w14:paraId="6388020B" w14:textId="7BF0F84C" w:rsidR="009734EB" w:rsidRDefault="009734EB" w:rsidP="009734EB">
      <w:r>
        <w:t xml:space="preserve">Le Président du groupe : Cédric </w:t>
      </w:r>
      <w:proofErr w:type="spellStart"/>
      <w:r>
        <w:t>Rougheol</w:t>
      </w:r>
      <w:proofErr w:type="spellEnd"/>
      <w:r>
        <w:t xml:space="preserve"> (Saint-Ours).</w:t>
      </w:r>
    </w:p>
    <w:p w14:paraId="53A5879A" w14:textId="5714C58E" w:rsidR="003C7D49" w:rsidRDefault="009734EB" w:rsidP="009734EB">
      <w:r>
        <w:t xml:space="preserve">Les élus du groupe : Pascale Brun (Brassac-les-Mines), Audrey </w:t>
      </w:r>
      <w:proofErr w:type="spellStart"/>
      <w:r>
        <w:t>Manuby</w:t>
      </w:r>
      <w:proofErr w:type="spellEnd"/>
      <w:r>
        <w:t xml:space="preserve"> (Saint-Ours), Jean-Philippe Perret </w:t>
      </w:r>
      <w:r w:rsidR="002B4BB7">
        <w:t xml:space="preserve">et </w:t>
      </w:r>
      <w:r>
        <w:t>Stéphanie</w:t>
      </w:r>
      <w:r w:rsidR="002B4BB7">
        <w:t xml:space="preserve"> </w:t>
      </w:r>
      <w:r>
        <w:t>Flori-</w:t>
      </w:r>
      <w:proofErr w:type="spellStart"/>
      <w:r>
        <w:t>Dutour</w:t>
      </w:r>
      <w:proofErr w:type="spellEnd"/>
      <w:r>
        <w:t xml:space="preserve"> (Riom), Flavien Neuvy </w:t>
      </w:r>
      <w:r w:rsidR="00133D9A">
        <w:t xml:space="preserve">et </w:t>
      </w:r>
      <w:r>
        <w:t>Colette</w:t>
      </w:r>
      <w:r w:rsidR="00133D9A">
        <w:t xml:space="preserve"> </w:t>
      </w:r>
      <w:proofErr w:type="spellStart"/>
      <w:r>
        <w:t>Bethune</w:t>
      </w:r>
      <w:proofErr w:type="spellEnd"/>
      <w:r>
        <w:t xml:space="preserve"> (Cébazat), Hervé Prononce</w:t>
      </w:r>
      <w:r w:rsidR="001B1C98">
        <w:t xml:space="preserve"> et</w:t>
      </w:r>
      <w:r>
        <w:t xml:space="preserve"> Corinne</w:t>
      </w:r>
      <w:r w:rsidR="001B1C98">
        <w:t xml:space="preserve"> </w:t>
      </w:r>
      <w:proofErr w:type="spellStart"/>
      <w:r>
        <w:t>Mielvaque</w:t>
      </w:r>
      <w:proofErr w:type="spellEnd"/>
      <w:r>
        <w:t xml:space="preserve"> (Cournon-d’Auvergne).</w:t>
      </w:r>
    </w:p>
    <w:p w14:paraId="51BA873C" w14:textId="6ACCFBF6" w:rsidR="00781C4B" w:rsidRPr="00FD46DC" w:rsidRDefault="00781C4B" w:rsidP="00B84F33">
      <w:pPr>
        <w:pStyle w:val="Titre1"/>
      </w:pPr>
      <w:bookmarkStart w:id="65" w:name="_Toc181771782"/>
      <w:r w:rsidRPr="00FD46DC">
        <w:t>Puy-de-Dôme en</w:t>
      </w:r>
      <w:r w:rsidR="00AF64A5" w:rsidRPr="00FD46DC">
        <w:t xml:space="preserve"> mouvement</w:t>
      </w:r>
      <w:r w:rsidR="00C05491">
        <w:t xml:space="preserve"> n° 2</w:t>
      </w:r>
      <w:r w:rsidR="00303FF3">
        <w:t>2</w:t>
      </w:r>
      <w:r w:rsidR="001761ED">
        <w:t>6</w:t>
      </w:r>
      <w:r w:rsidR="001027F2" w:rsidRPr="00FD46DC">
        <w:t>.</w:t>
      </w:r>
      <w:r w:rsidR="00303FF3">
        <w:t xml:space="preserve"> </w:t>
      </w:r>
      <w:r w:rsidR="001761ED">
        <w:t xml:space="preserve">Novembre </w:t>
      </w:r>
      <w:proofErr w:type="gramStart"/>
      <w:r w:rsidR="001761ED">
        <w:t>Décembre</w:t>
      </w:r>
      <w:proofErr w:type="gramEnd"/>
      <w:r w:rsidR="00B41D1E">
        <w:t xml:space="preserve"> </w:t>
      </w:r>
      <w:r w:rsidR="005B18DF">
        <w:t>202</w:t>
      </w:r>
      <w:r w:rsidR="00F27402">
        <w:t>4</w:t>
      </w:r>
      <w:r w:rsidR="00EA1D5D" w:rsidRPr="00FD46DC">
        <w:t>.</w:t>
      </w:r>
      <w:bookmarkEnd w:id="65"/>
    </w:p>
    <w:p w14:paraId="4D3C74EF" w14:textId="77777777" w:rsidR="008624FC" w:rsidRPr="00FD46DC" w:rsidRDefault="008624FC" w:rsidP="00B84F33">
      <w:r w:rsidRPr="00FD46DC">
        <w:t>Magazine du Conseil départemental</w:t>
      </w:r>
      <w:r w:rsidR="005E3D3B" w:rsidRPr="00FD46DC">
        <w:t>.</w:t>
      </w:r>
    </w:p>
    <w:p w14:paraId="235ED376" w14:textId="77777777" w:rsidR="008624FC" w:rsidRPr="00FD46DC" w:rsidRDefault="008624FC" w:rsidP="00B84F33">
      <w:r w:rsidRPr="00FD46DC">
        <w:t>Hôtel du Département</w:t>
      </w:r>
      <w:r w:rsidR="00C9074D" w:rsidRPr="00FD46DC">
        <w:t>,</w:t>
      </w:r>
      <w:r w:rsidRPr="00FD46DC">
        <w:t xml:space="preserve"> Service communication</w:t>
      </w:r>
      <w:r w:rsidR="005E3D3B" w:rsidRPr="00FD46DC">
        <w:t>, 24</w:t>
      </w:r>
      <w:r w:rsidR="00C9074D" w:rsidRPr="00FD46DC">
        <w:t xml:space="preserve"> rue Saint-Esprit,</w:t>
      </w:r>
      <w:r w:rsidRPr="00FD46DC">
        <w:t xml:space="preserve"> 63033 Clermont-Ferrand Cedex 1</w:t>
      </w:r>
      <w:r w:rsidR="005E3D3B" w:rsidRPr="00FD46DC">
        <w:t>.</w:t>
      </w:r>
    </w:p>
    <w:p w14:paraId="07E31928" w14:textId="77777777" w:rsidR="00C9074D" w:rsidRPr="00FD46DC" w:rsidRDefault="00156AE8" w:rsidP="00B84F33">
      <w:r w:rsidRPr="00FD46DC">
        <w:t xml:space="preserve">Tél. </w:t>
      </w:r>
      <w:r w:rsidR="005E3D3B" w:rsidRPr="00FD46DC">
        <w:t>04.73.42.23.</w:t>
      </w:r>
      <w:r w:rsidR="008624FC" w:rsidRPr="00FD46DC">
        <w:t>16</w:t>
      </w:r>
      <w:r w:rsidR="005E3D3B" w:rsidRPr="00FD46DC">
        <w:t>.</w:t>
      </w:r>
    </w:p>
    <w:p w14:paraId="2E48CB5B" w14:textId="77777777" w:rsidR="008624FC" w:rsidRPr="00FD46DC" w:rsidRDefault="008624FC" w:rsidP="00B84F33">
      <w:r w:rsidRPr="00FD46DC">
        <w:t>www.puy-de-dome.fr</w:t>
      </w:r>
    </w:p>
    <w:p w14:paraId="39AE21E6" w14:textId="77777777" w:rsidR="008624FC" w:rsidRPr="00FD46DC" w:rsidRDefault="008624FC" w:rsidP="00B84F33">
      <w:r w:rsidRPr="00FD46DC">
        <w:t xml:space="preserve">Directeur de la publication : </w:t>
      </w:r>
      <w:r w:rsidR="00780A59">
        <w:t>Lionel Chauvin</w:t>
      </w:r>
      <w:r w:rsidR="005E3D3B" w:rsidRPr="00FD46DC">
        <w:t>.</w:t>
      </w:r>
    </w:p>
    <w:p w14:paraId="6857451A" w14:textId="0DABBCEE" w:rsidR="008624FC" w:rsidRPr="00FD46DC" w:rsidRDefault="00780A59" w:rsidP="00B84F33">
      <w:r>
        <w:t xml:space="preserve">Rédacteur en chef : </w:t>
      </w:r>
      <w:r w:rsidR="004B578F">
        <w:t xml:space="preserve">Thibault </w:t>
      </w:r>
      <w:proofErr w:type="spellStart"/>
      <w:r w:rsidR="004B578F">
        <w:t>Teisserenc</w:t>
      </w:r>
      <w:proofErr w:type="spellEnd"/>
      <w:r w:rsidR="007B0486">
        <w:t>, Vanessa Martin.</w:t>
      </w:r>
    </w:p>
    <w:p w14:paraId="7702DA66" w14:textId="069C71BD" w:rsidR="008624FC" w:rsidRPr="00FD46DC" w:rsidRDefault="008624FC" w:rsidP="00561628">
      <w:r w:rsidRPr="00FD46DC">
        <w:t xml:space="preserve">Rédaction : </w:t>
      </w:r>
      <w:r w:rsidR="00561628">
        <w:t xml:space="preserve">Laurence Rapp, Baptiste </w:t>
      </w:r>
      <w:proofErr w:type="spellStart"/>
      <w:r w:rsidR="00561628">
        <w:t>Désorme</w:t>
      </w:r>
      <w:proofErr w:type="spellEnd"/>
      <w:r w:rsidR="00561628">
        <w:t xml:space="preserve">, Anne-Sophie </w:t>
      </w:r>
      <w:proofErr w:type="spellStart"/>
      <w:r w:rsidR="00561628">
        <w:t>Néouze</w:t>
      </w:r>
      <w:proofErr w:type="spellEnd"/>
      <w:r w:rsidR="00561628">
        <w:t xml:space="preserve">, Lisa </w:t>
      </w:r>
      <w:proofErr w:type="spellStart"/>
      <w:r w:rsidR="00561628">
        <w:t>Doisne</w:t>
      </w:r>
      <w:proofErr w:type="spellEnd"/>
      <w:r w:rsidR="00561628">
        <w:t>, Estelle Ferrié, avec le concours des services du Conseil départemental.</w:t>
      </w:r>
    </w:p>
    <w:p w14:paraId="050E0295" w14:textId="562D3593" w:rsidR="00AD209A" w:rsidRDefault="008624FC" w:rsidP="00362069">
      <w:r w:rsidRPr="00FD46DC">
        <w:t xml:space="preserve">Photographies : Jodie </w:t>
      </w:r>
      <w:proofErr w:type="spellStart"/>
      <w:r w:rsidRPr="00FD46DC">
        <w:t>Way</w:t>
      </w:r>
      <w:proofErr w:type="spellEnd"/>
      <w:r w:rsidRPr="00FD46DC">
        <w:t xml:space="preserve">, Henri </w:t>
      </w:r>
      <w:proofErr w:type="spellStart"/>
      <w:r w:rsidRPr="00FD46DC">
        <w:t>Derus</w:t>
      </w:r>
      <w:proofErr w:type="spellEnd"/>
      <w:r w:rsidR="009F3B14" w:rsidRPr="00FD46DC">
        <w:t xml:space="preserve">, </w:t>
      </w:r>
      <w:r w:rsidRPr="00FD46DC">
        <w:t>Valentin Uta,</w:t>
      </w:r>
      <w:r w:rsidR="002A78DE" w:rsidRPr="00FD46DC">
        <w:t xml:space="preserve"> </w:t>
      </w:r>
      <w:r w:rsidR="001B777F">
        <w:t xml:space="preserve">Jérôme </w:t>
      </w:r>
      <w:proofErr w:type="spellStart"/>
      <w:r w:rsidR="001B777F">
        <w:t>Pall</w:t>
      </w:r>
      <w:r w:rsidR="00EB581B">
        <w:t>é</w:t>
      </w:r>
      <w:proofErr w:type="spellEnd"/>
      <w:r w:rsidR="001B777F">
        <w:t>, SDIS du Puy-de-Dôme</w:t>
      </w:r>
      <w:r w:rsidR="00362069">
        <w:t xml:space="preserve">, </w:t>
      </w:r>
      <w:r w:rsidR="00AD209A" w:rsidRPr="00AD209A">
        <w:t xml:space="preserve">Rémi Anglade, coutellerie </w:t>
      </w:r>
      <w:proofErr w:type="spellStart"/>
      <w:r w:rsidR="00AD209A" w:rsidRPr="00AD209A">
        <w:t>Goyon-Chazeau</w:t>
      </w:r>
      <w:proofErr w:type="spellEnd"/>
      <w:r w:rsidR="00AD209A" w:rsidRPr="00AD209A">
        <w:t>.</w:t>
      </w:r>
    </w:p>
    <w:p w14:paraId="37B9B71E" w14:textId="57B9D0FC" w:rsidR="00340438" w:rsidRDefault="00340438" w:rsidP="00D4430C">
      <w:r>
        <w:t xml:space="preserve">Couverture : </w:t>
      </w:r>
      <w:r w:rsidR="001C4767">
        <w:t>la résidence happy à Issoire</w:t>
      </w:r>
      <w:r w:rsidR="00A14A15">
        <w:t xml:space="preserve"> (J</w:t>
      </w:r>
      <w:r w:rsidR="001C4767">
        <w:t xml:space="preserve">odie </w:t>
      </w:r>
      <w:proofErr w:type="spellStart"/>
      <w:r w:rsidR="001C4767">
        <w:t>Way</w:t>
      </w:r>
      <w:proofErr w:type="spellEnd"/>
      <w:r>
        <w:t>).</w:t>
      </w:r>
    </w:p>
    <w:p w14:paraId="3FBF7AF2" w14:textId="3178AE50" w:rsidR="001C4767" w:rsidRDefault="001C4767" w:rsidP="00D4430C">
      <w:r>
        <w:t>Illustration : Anne Bernardi.</w:t>
      </w:r>
    </w:p>
    <w:p w14:paraId="31608045" w14:textId="15D1F9E1" w:rsidR="008624FC" w:rsidRPr="00FD46DC" w:rsidRDefault="008624FC" w:rsidP="00B84F33">
      <w:r w:rsidRPr="00FD46DC">
        <w:t xml:space="preserve">Impression : </w:t>
      </w:r>
      <w:r w:rsidR="004E1876">
        <w:t>Roto Aisne</w:t>
      </w:r>
      <w:r w:rsidR="00650AE7">
        <w:t>.</w:t>
      </w:r>
    </w:p>
    <w:p w14:paraId="5E25B600" w14:textId="434DC8A6" w:rsidR="008624FC" w:rsidRPr="00FD46DC" w:rsidRDefault="008624FC" w:rsidP="00B84F33">
      <w:r w:rsidRPr="00FD46DC">
        <w:t xml:space="preserve">Maquette et réalisation : </w:t>
      </w:r>
      <w:r w:rsidR="004E1876">
        <w:t>Turbulences</w:t>
      </w:r>
      <w:r w:rsidR="000C317A" w:rsidRPr="00FD46DC">
        <w:t>.</w:t>
      </w:r>
    </w:p>
    <w:p w14:paraId="67C3FD28" w14:textId="77777777" w:rsidR="00C9074D" w:rsidRPr="00FD46DC" w:rsidRDefault="008624FC" w:rsidP="00B84F33">
      <w:r w:rsidRPr="00FD46DC">
        <w:t>Diffus</w:t>
      </w:r>
      <w:r w:rsidR="00E00072" w:rsidRPr="00FD46DC">
        <w:t xml:space="preserve">ion : </w:t>
      </w:r>
      <w:proofErr w:type="spellStart"/>
      <w:r w:rsidR="00E00072" w:rsidRPr="00FD46DC">
        <w:t>Mediapost</w:t>
      </w:r>
      <w:proofErr w:type="spellEnd"/>
      <w:r w:rsidR="00E00072" w:rsidRPr="00FD46DC">
        <w:t>.</w:t>
      </w:r>
    </w:p>
    <w:p w14:paraId="64D3DB98" w14:textId="67DAA207" w:rsidR="00C9074D" w:rsidRPr="00FD46DC" w:rsidRDefault="00EA1D5D" w:rsidP="00B84F33">
      <w:r w:rsidRPr="00FD46DC">
        <w:t>Tirage : 3</w:t>
      </w:r>
      <w:r w:rsidR="001F5395">
        <w:t>6</w:t>
      </w:r>
      <w:r w:rsidR="00A17D6A">
        <w:t>5</w:t>
      </w:r>
      <w:r w:rsidR="00E00072" w:rsidRPr="00FD46DC">
        <w:t xml:space="preserve"> </w:t>
      </w:r>
      <w:r w:rsidR="008624FC" w:rsidRPr="00FD46DC">
        <w:t>000 exemplaires</w:t>
      </w:r>
      <w:r w:rsidR="00E00072" w:rsidRPr="00FD46DC">
        <w:t>.</w:t>
      </w:r>
    </w:p>
    <w:p w14:paraId="2E9C3DEC" w14:textId="77777777" w:rsidR="008624FC" w:rsidRPr="00FD46DC" w:rsidRDefault="008624FC" w:rsidP="00B84F33">
      <w:r w:rsidRPr="00FD46DC">
        <w:t>Dépôt légal : à parution</w:t>
      </w:r>
      <w:r w:rsidR="00E00072" w:rsidRPr="00FD46DC">
        <w:t>.</w:t>
      </w:r>
    </w:p>
    <w:p w14:paraId="3B004932" w14:textId="77777777" w:rsidR="008624FC" w:rsidRPr="00FD46DC" w:rsidRDefault="008624FC" w:rsidP="00B84F33">
      <w:r w:rsidRPr="00FD46DC">
        <w:t>ISSN : 1158-0720.</w:t>
      </w:r>
    </w:p>
    <w:p w14:paraId="1504E16D" w14:textId="77777777" w:rsidR="008624FC" w:rsidRDefault="008624FC" w:rsidP="00B84F33">
      <w:r w:rsidRPr="00FD46DC">
        <w:t>Puy-de-Dôme en mouvement es</w:t>
      </w:r>
      <w:r w:rsidR="00780A59">
        <w:t>t imprimé sur du papier recyclé certifié PEFC. Ce produit est issu de forêts gérées durablement et de sources contrôlées : pefc-france.org</w:t>
      </w:r>
    </w:p>
    <w:p w14:paraId="341FF3CD" w14:textId="7A8B259A" w:rsidR="00B8763C" w:rsidRDefault="00B8763C" w:rsidP="00B84F33">
      <w:r w:rsidRPr="00B8763C">
        <w:t>Adapté en version numérique accessible et au format DAISY (audio et texte) par AcceSens, 11 rue de la petite vitesse, 63260 Aigueperse.</w:t>
      </w:r>
      <w:r w:rsidR="00995A01">
        <w:t xml:space="preserve"> </w:t>
      </w:r>
      <w:r w:rsidR="00995A01" w:rsidRPr="00995A01">
        <w:t>Tél. 04.73.64.21.04 et sur accesens.com</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03A89"/>
    <w:multiLevelType w:val="hybridMultilevel"/>
    <w:tmpl w:val="FAD21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766A8A"/>
    <w:multiLevelType w:val="hybridMultilevel"/>
    <w:tmpl w:val="18AE35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67649"/>
    <w:multiLevelType w:val="hybridMultilevel"/>
    <w:tmpl w:val="20408C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6BF5D86"/>
    <w:multiLevelType w:val="hybridMultilevel"/>
    <w:tmpl w:val="400EBE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C36101"/>
    <w:multiLevelType w:val="hybridMultilevel"/>
    <w:tmpl w:val="50AC26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D52698"/>
    <w:multiLevelType w:val="hybridMultilevel"/>
    <w:tmpl w:val="72C42C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7C6925"/>
    <w:multiLevelType w:val="hybridMultilevel"/>
    <w:tmpl w:val="24FC61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27148B4"/>
    <w:multiLevelType w:val="hybridMultilevel"/>
    <w:tmpl w:val="CCAC61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4044246"/>
    <w:multiLevelType w:val="hybridMultilevel"/>
    <w:tmpl w:val="9CE213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C1D6FC8"/>
    <w:multiLevelType w:val="hybridMultilevel"/>
    <w:tmpl w:val="1C5EA0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EB9787B"/>
    <w:multiLevelType w:val="hybridMultilevel"/>
    <w:tmpl w:val="C55287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3764814"/>
    <w:multiLevelType w:val="hybridMultilevel"/>
    <w:tmpl w:val="F3687D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9C54484"/>
    <w:multiLevelType w:val="hybridMultilevel"/>
    <w:tmpl w:val="19A8CB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E9037DC"/>
    <w:multiLevelType w:val="hybridMultilevel"/>
    <w:tmpl w:val="5978D6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1E6337B"/>
    <w:multiLevelType w:val="hybridMultilevel"/>
    <w:tmpl w:val="5E08C1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90B4168"/>
    <w:multiLevelType w:val="hybridMultilevel"/>
    <w:tmpl w:val="8280E334"/>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9A27182"/>
    <w:multiLevelType w:val="hybridMultilevel"/>
    <w:tmpl w:val="B0A076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D5017F6"/>
    <w:multiLevelType w:val="hybridMultilevel"/>
    <w:tmpl w:val="C59EE5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FF86DD7"/>
    <w:multiLevelType w:val="hybridMultilevel"/>
    <w:tmpl w:val="A3AEC3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62E39FF"/>
    <w:multiLevelType w:val="hybridMultilevel"/>
    <w:tmpl w:val="939670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67611BC"/>
    <w:multiLevelType w:val="hybridMultilevel"/>
    <w:tmpl w:val="210C3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AC021B3"/>
    <w:multiLevelType w:val="hybridMultilevel"/>
    <w:tmpl w:val="0674F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BAA1E45"/>
    <w:multiLevelType w:val="hybridMultilevel"/>
    <w:tmpl w:val="07F803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BC951CA"/>
    <w:multiLevelType w:val="hybridMultilevel"/>
    <w:tmpl w:val="641E6D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38743EF"/>
    <w:multiLevelType w:val="hybridMultilevel"/>
    <w:tmpl w:val="F6360A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E8177B7"/>
    <w:multiLevelType w:val="hybridMultilevel"/>
    <w:tmpl w:val="082E34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25249660">
    <w:abstractNumId w:val="15"/>
  </w:num>
  <w:num w:numId="2" w16cid:durableId="617565770">
    <w:abstractNumId w:val="10"/>
  </w:num>
  <w:num w:numId="3" w16cid:durableId="354893886">
    <w:abstractNumId w:val="9"/>
  </w:num>
  <w:num w:numId="4" w16cid:durableId="1219826024">
    <w:abstractNumId w:val="24"/>
  </w:num>
  <w:num w:numId="5" w16cid:durableId="1874925872">
    <w:abstractNumId w:val="1"/>
  </w:num>
  <w:num w:numId="6" w16cid:durableId="33117803">
    <w:abstractNumId w:val="3"/>
  </w:num>
  <w:num w:numId="7" w16cid:durableId="1592396952">
    <w:abstractNumId w:val="12"/>
  </w:num>
  <w:num w:numId="8" w16cid:durableId="1526796124">
    <w:abstractNumId w:val="0"/>
  </w:num>
  <w:num w:numId="9" w16cid:durableId="1918518709">
    <w:abstractNumId w:val="25"/>
  </w:num>
  <w:num w:numId="10" w16cid:durableId="889001409">
    <w:abstractNumId w:val="7"/>
  </w:num>
  <w:num w:numId="11" w16cid:durableId="319700737">
    <w:abstractNumId w:val="14"/>
  </w:num>
  <w:num w:numId="12" w16cid:durableId="668564565">
    <w:abstractNumId w:val="6"/>
  </w:num>
  <w:num w:numId="13" w16cid:durableId="2022925351">
    <w:abstractNumId w:val="21"/>
  </w:num>
  <w:num w:numId="14" w16cid:durableId="1804302770">
    <w:abstractNumId w:val="19"/>
  </w:num>
  <w:num w:numId="15" w16cid:durableId="17661129">
    <w:abstractNumId w:val="22"/>
  </w:num>
  <w:num w:numId="16" w16cid:durableId="172572514">
    <w:abstractNumId w:val="17"/>
  </w:num>
  <w:num w:numId="17" w16cid:durableId="320549332">
    <w:abstractNumId w:val="18"/>
  </w:num>
  <w:num w:numId="18" w16cid:durableId="1634752493">
    <w:abstractNumId w:val="20"/>
  </w:num>
  <w:num w:numId="19" w16cid:durableId="879897488">
    <w:abstractNumId w:val="23"/>
  </w:num>
  <w:num w:numId="20" w16cid:durableId="741607074">
    <w:abstractNumId w:val="8"/>
  </w:num>
  <w:num w:numId="21" w16cid:durableId="851605277">
    <w:abstractNumId w:val="16"/>
  </w:num>
  <w:num w:numId="22" w16cid:durableId="1541287355">
    <w:abstractNumId w:val="5"/>
  </w:num>
  <w:num w:numId="23" w16cid:durableId="673144369">
    <w:abstractNumId w:val="11"/>
  </w:num>
  <w:num w:numId="24" w16cid:durableId="965429612">
    <w:abstractNumId w:val="2"/>
  </w:num>
  <w:num w:numId="25" w16cid:durableId="480075706">
    <w:abstractNumId w:val="4"/>
  </w:num>
  <w:num w:numId="26" w16cid:durableId="51657825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21C1"/>
    <w:rsid w:val="00002365"/>
    <w:rsid w:val="0000247E"/>
    <w:rsid w:val="000030B8"/>
    <w:rsid w:val="000034B7"/>
    <w:rsid w:val="000036D0"/>
    <w:rsid w:val="00003EE5"/>
    <w:rsid w:val="000043D0"/>
    <w:rsid w:val="000043DC"/>
    <w:rsid w:val="0000598D"/>
    <w:rsid w:val="00006512"/>
    <w:rsid w:val="00006746"/>
    <w:rsid w:val="00006CF3"/>
    <w:rsid w:val="00006D9B"/>
    <w:rsid w:val="0000701C"/>
    <w:rsid w:val="00007A06"/>
    <w:rsid w:val="00007AB4"/>
    <w:rsid w:val="00007F3A"/>
    <w:rsid w:val="00010AB2"/>
    <w:rsid w:val="00010CA2"/>
    <w:rsid w:val="00010FCE"/>
    <w:rsid w:val="000111E4"/>
    <w:rsid w:val="00011290"/>
    <w:rsid w:val="000112D2"/>
    <w:rsid w:val="00011783"/>
    <w:rsid w:val="000119BC"/>
    <w:rsid w:val="000126ED"/>
    <w:rsid w:val="0001279D"/>
    <w:rsid w:val="00012C47"/>
    <w:rsid w:val="00015962"/>
    <w:rsid w:val="0001600C"/>
    <w:rsid w:val="00016323"/>
    <w:rsid w:val="000164B8"/>
    <w:rsid w:val="00016DA6"/>
    <w:rsid w:val="00020059"/>
    <w:rsid w:val="00020237"/>
    <w:rsid w:val="00020BDE"/>
    <w:rsid w:val="00021090"/>
    <w:rsid w:val="000215FA"/>
    <w:rsid w:val="00021A37"/>
    <w:rsid w:val="00021A84"/>
    <w:rsid w:val="0002218A"/>
    <w:rsid w:val="000222E9"/>
    <w:rsid w:val="00022A83"/>
    <w:rsid w:val="00023925"/>
    <w:rsid w:val="0002516E"/>
    <w:rsid w:val="0002574B"/>
    <w:rsid w:val="00025961"/>
    <w:rsid w:val="00025D58"/>
    <w:rsid w:val="00025ED2"/>
    <w:rsid w:val="000275B1"/>
    <w:rsid w:val="00027D00"/>
    <w:rsid w:val="0003007D"/>
    <w:rsid w:val="0003137B"/>
    <w:rsid w:val="00031AC3"/>
    <w:rsid w:val="00032A18"/>
    <w:rsid w:val="00032C63"/>
    <w:rsid w:val="00033FB2"/>
    <w:rsid w:val="000349D1"/>
    <w:rsid w:val="00037064"/>
    <w:rsid w:val="00037449"/>
    <w:rsid w:val="00037991"/>
    <w:rsid w:val="00041BF9"/>
    <w:rsid w:val="0004223D"/>
    <w:rsid w:val="0004234B"/>
    <w:rsid w:val="00042F8D"/>
    <w:rsid w:val="00043573"/>
    <w:rsid w:val="00044013"/>
    <w:rsid w:val="00044760"/>
    <w:rsid w:val="000447BC"/>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7D2"/>
    <w:rsid w:val="000566C6"/>
    <w:rsid w:val="00056CFA"/>
    <w:rsid w:val="00056EFC"/>
    <w:rsid w:val="000575BF"/>
    <w:rsid w:val="00057BC5"/>
    <w:rsid w:val="000603E2"/>
    <w:rsid w:val="00060F93"/>
    <w:rsid w:val="00061B76"/>
    <w:rsid w:val="00061E10"/>
    <w:rsid w:val="00062214"/>
    <w:rsid w:val="00063537"/>
    <w:rsid w:val="000639E8"/>
    <w:rsid w:val="00063C1C"/>
    <w:rsid w:val="00063C40"/>
    <w:rsid w:val="000644C2"/>
    <w:rsid w:val="00064E13"/>
    <w:rsid w:val="0006585A"/>
    <w:rsid w:val="00066302"/>
    <w:rsid w:val="00066454"/>
    <w:rsid w:val="000665BE"/>
    <w:rsid w:val="00066B5B"/>
    <w:rsid w:val="0007004D"/>
    <w:rsid w:val="0007015E"/>
    <w:rsid w:val="00070262"/>
    <w:rsid w:val="0007108D"/>
    <w:rsid w:val="00072545"/>
    <w:rsid w:val="00072A2C"/>
    <w:rsid w:val="00072FB2"/>
    <w:rsid w:val="000739CD"/>
    <w:rsid w:val="00074C84"/>
    <w:rsid w:val="0007595B"/>
    <w:rsid w:val="0007627D"/>
    <w:rsid w:val="000762CB"/>
    <w:rsid w:val="00076C07"/>
    <w:rsid w:val="00076D33"/>
    <w:rsid w:val="000776E9"/>
    <w:rsid w:val="000777DC"/>
    <w:rsid w:val="00080032"/>
    <w:rsid w:val="00080512"/>
    <w:rsid w:val="000810AA"/>
    <w:rsid w:val="00081164"/>
    <w:rsid w:val="00081757"/>
    <w:rsid w:val="000827B5"/>
    <w:rsid w:val="00083365"/>
    <w:rsid w:val="00084795"/>
    <w:rsid w:val="000848AF"/>
    <w:rsid w:val="00084FA3"/>
    <w:rsid w:val="00085450"/>
    <w:rsid w:val="00085769"/>
    <w:rsid w:val="00085A0B"/>
    <w:rsid w:val="00085B59"/>
    <w:rsid w:val="00085F69"/>
    <w:rsid w:val="0008747D"/>
    <w:rsid w:val="00087ACF"/>
    <w:rsid w:val="00087E10"/>
    <w:rsid w:val="00090027"/>
    <w:rsid w:val="000910F5"/>
    <w:rsid w:val="00091A46"/>
    <w:rsid w:val="00092022"/>
    <w:rsid w:val="00092082"/>
    <w:rsid w:val="00093553"/>
    <w:rsid w:val="000936EF"/>
    <w:rsid w:val="0009400A"/>
    <w:rsid w:val="000941C3"/>
    <w:rsid w:val="00094684"/>
    <w:rsid w:val="000949E0"/>
    <w:rsid w:val="000955E9"/>
    <w:rsid w:val="000957F0"/>
    <w:rsid w:val="000958C0"/>
    <w:rsid w:val="00096B8F"/>
    <w:rsid w:val="0009748C"/>
    <w:rsid w:val="00097661"/>
    <w:rsid w:val="000A0003"/>
    <w:rsid w:val="000A1165"/>
    <w:rsid w:val="000A1715"/>
    <w:rsid w:val="000A1FC2"/>
    <w:rsid w:val="000A2362"/>
    <w:rsid w:val="000A25F8"/>
    <w:rsid w:val="000A334F"/>
    <w:rsid w:val="000A351D"/>
    <w:rsid w:val="000A36C6"/>
    <w:rsid w:val="000A3B85"/>
    <w:rsid w:val="000A3D03"/>
    <w:rsid w:val="000A5D6C"/>
    <w:rsid w:val="000A6B23"/>
    <w:rsid w:val="000A6B9B"/>
    <w:rsid w:val="000A741A"/>
    <w:rsid w:val="000B00CC"/>
    <w:rsid w:val="000B0345"/>
    <w:rsid w:val="000B06BD"/>
    <w:rsid w:val="000B160B"/>
    <w:rsid w:val="000B1E9E"/>
    <w:rsid w:val="000B1EFB"/>
    <w:rsid w:val="000B1F60"/>
    <w:rsid w:val="000B2304"/>
    <w:rsid w:val="000B24DE"/>
    <w:rsid w:val="000B32C7"/>
    <w:rsid w:val="000B4764"/>
    <w:rsid w:val="000B651C"/>
    <w:rsid w:val="000B6CB5"/>
    <w:rsid w:val="000B73CB"/>
    <w:rsid w:val="000B7E5D"/>
    <w:rsid w:val="000C098B"/>
    <w:rsid w:val="000C0B3F"/>
    <w:rsid w:val="000C1407"/>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2172"/>
    <w:rsid w:val="000D248C"/>
    <w:rsid w:val="000D30FE"/>
    <w:rsid w:val="000D387D"/>
    <w:rsid w:val="000D3E55"/>
    <w:rsid w:val="000D3E6F"/>
    <w:rsid w:val="000D44F5"/>
    <w:rsid w:val="000D4704"/>
    <w:rsid w:val="000D4D6C"/>
    <w:rsid w:val="000D4FB9"/>
    <w:rsid w:val="000D54CA"/>
    <w:rsid w:val="000D5D9A"/>
    <w:rsid w:val="000D6023"/>
    <w:rsid w:val="000D6096"/>
    <w:rsid w:val="000D7356"/>
    <w:rsid w:val="000D751F"/>
    <w:rsid w:val="000D7811"/>
    <w:rsid w:val="000E0C7B"/>
    <w:rsid w:val="000E1A2A"/>
    <w:rsid w:val="000E22AB"/>
    <w:rsid w:val="000E25CA"/>
    <w:rsid w:val="000E2618"/>
    <w:rsid w:val="000E2C54"/>
    <w:rsid w:val="000E3256"/>
    <w:rsid w:val="000E3498"/>
    <w:rsid w:val="000E3769"/>
    <w:rsid w:val="000E39A2"/>
    <w:rsid w:val="000E3A1D"/>
    <w:rsid w:val="000E42B9"/>
    <w:rsid w:val="000E4653"/>
    <w:rsid w:val="000E467B"/>
    <w:rsid w:val="000E4696"/>
    <w:rsid w:val="000E46B3"/>
    <w:rsid w:val="000E4890"/>
    <w:rsid w:val="000E5C63"/>
    <w:rsid w:val="000E64F8"/>
    <w:rsid w:val="000E6FEF"/>
    <w:rsid w:val="000F0057"/>
    <w:rsid w:val="000F0E5D"/>
    <w:rsid w:val="000F17B0"/>
    <w:rsid w:val="000F1903"/>
    <w:rsid w:val="000F19AF"/>
    <w:rsid w:val="000F1AAE"/>
    <w:rsid w:val="000F1BBB"/>
    <w:rsid w:val="000F1E9B"/>
    <w:rsid w:val="000F2031"/>
    <w:rsid w:val="000F2148"/>
    <w:rsid w:val="000F2B8F"/>
    <w:rsid w:val="000F2EC0"/>
    <w:rsid w:val="000F3A6E"/>
    <w:rsid w:val="000F3DFE"/>
    <w:rsid w:val="000F3F98"/>
    <w:rsid w:val="000F53CB"/>
    <w:rsid w:val="000F554C"/>
    <w:rsid w:val="000F5AE8"/>
    <w:rsid w:val="000F6025"/>
    <w:rsid w:val="000F7151"/>
    <w:rsid w:val="000F77F5"/>
    <w:rsid w:val="000F7BB6"/>
    <w:rsid w:val="000F7E3B"/>
    <w:rsid w:val="000F7E87"/>
    <w:rsid w:val="0010079A"/>
    <w:rsid w:val="00101C91"/>
    <w:rsid w:val="001027F2"/>
    <w:rsid w:val="00102A79"/>
    <w:rsid w:val="00103147"/>
    <w:rsid w:val="001032B4"/>
    <w:rsid w:val="00104187"/>
    <w:rsid w:val="00104481"/>
    <w:rsid w:val="0010454F"/>
    <w:rsid w:val="00104824"/>
    <w:rsid w:val="00104DAB"/>
    <w:rsid w:val="00105295"/>
    <w:rsid w:val="00105343"/>
    <w:rsid w:val="0010539B"/>
    <w:rsid w:val="0010662D"/>
    <w:rsid w:val="001069DB"/>
    <w:rsid w:val="00106F20"/>
    <w:rsid w:val="00107157"/>
    <w:rsid w:val="001072F3"/>
    <w:rsid w:val="00107E12"/>
    <w:rsid w:val="00107FAD"/>
    <w:rsid w:val="00110275"/>
    <w:rsid w:val="00110919"/>
    <w:rsid w:val="00111002"/>
    <w:rsid w:val="00111838"/>
    <w:rsid w:val="00111E03"/>
    <w:rsid w:val="0011244C"/>
    <w:rsid w:val="0011286E"/>
    <w:rsid w:val="00112D1C"/>
    <w:rsid w:val="00112F7C"/>
    <w:rsid w:val="001132A8"/>
    <w:rsid w:val="00113D0B"/>
    <w:rsid w:val="00114942"/>
    <w:rsid w:val="00114D87"/>
    <w:rsid w:val="00115379"/>
    <w:rsid w:val="001157A8"/>
    <w:rsid w:val="00116C21"/>
    <w:rsid w:val="00117DF3"/>
    <w:rsid w:val="00120C68"/>
    <w:rsid w:val="00121815"/>
    <w:rsid w:val="00121EE7"/>
    <w:rsid w:val="0012237A"/>
    <w:rsid w:val="001225B3"/>
    <w:rsid w:val="00122710"/>
    <w:rsid w:val="00122946"/>
    <w:rsid w:val="00122F0F"/>
    <w:rsid w:val="00123373"/>
    <w:rsid w:val="00123542"/>
    <w:rsid w:val="00123A08"/>
    <w:rsid w:val="00123EB1"/>
    <w:rsid w:val="00124036"/>
    <w:rsid w:val="00124B8A"/>
    <w:rsid w:val="00125584"/>
    <w:rsid w:val="001255A8"/>
    <w:rsid w:val="00125848"/>
    <w:rsid w:val="00125AAA"/>
    <w:rsid w:val="0012671D"/>
    <w:rsid w:val="00126D4F"/>
    <w:rsid w:val="00127D92"/>
    <w:rsid w:val="00127E40"/>
    <w:rsid w:val="00130657"/>
    <w:rsid w:val="00131473"/>
    <w:rsid w:val="00131C38"/>
    <w:rsid w:val="0013274D"/>
    <w:rsid w:val="001329AF"/>
    <w:rsid w:val="00132DE3"/>
    <w:rsid w:val="00132F29"/>
    <w:rsid w:val="00133D9A"/>
    <w:rsid w:val="00134C3A"/>
    <w:rsid w:val="00136C35"/>
    <w:rsid w:val="00136F8C"/>
    <w:rsid w:val="0013702D"/>
    <w:rsid w:val="001378EF"/>
    <w:rsid w:val="001379AA"/>
    <w:rsid w:val="00137F11"/>
    <w:rsid w:val="001401F3"/>
    <w:rsid w:val="00140B7C"/>
    <w:rsid w:val="001413A9"/>
    <w:rsid w:val="00141998"/>
    <w:rsid w:val="00141C15"/>
    <w:rsid w:val="00141F2D"/>
    <w:rsid w:val="00142526"/>
    <w:rsid w:val="001425E2"/>
    <w:rsid w:val="0014318F"/>
    <w:rsid w:val="00143A67"/>
    <w:rsid w:val="00143C9F"/>
    <w:rsid w:val="001444D4"/>
    <w:rsid w:val="001447E7"/>
    <w:rsid w:val="00144884"/>
    <w:rsid w:val="0014502D"/>
    <w:rsid w:val="001450A0"/>
    <w:rsid w:val="00145281"/>
    <w:rsid w:val="0014565B"/>
    <w:rsid w:val="001456A2"/>
    <w:rsid w:val="00145CA9"/>
    <w:rsid w:val="00146C88"/>
    <w:rsid w:val="001472C2"/>
    <w:rsid w:val="00147439"/>
    <w:rsid w:val="001477CE"/>
    <w:rsid w:val="00147BC5"/>
    <w:rsid w:val="001500E2"/>
    <w:rsid w:val="00150693"/>
    <w:rsid w:val="00151320"/>
    <w:rsid w:val="00151DAC"/>
    <w:rsid w:val="001538C1"/>
    <w:rsid w:val="0015467B"/>
    <w:rsid w:val="001548F4"/>
    <w:rsid w:val="00154C14"/>
    <w:rsid w:val="00155222"/>
    <w:rsid w:val="00155CD6"/>
    <w:rsid w:val="00156AE8"/>
    <w:rsid w:val="0016016B"/>
    <w:rsid w:val="00160DEE"/>
    <w:rsid w:val="00160F79"/>
    <w:rsid w:val="00161B14"/>
    <w:rsid w:val="001624E7"/>
    <w:rsid w:val="001627B1"/>
    <w:rsid w:val="00163EC3"/>
    <w:rsid w:val="00164261"/>
    <w:rsid w:val="00164D65"/>
    <w:rsid w:val="00164E2E"/>
    <w:rsid w:val="00165CDC"/>
    <w:rsid w:val="0016623B"/>
    <w:rsid w:val="00166349"/>
    <w:rsid w:val="001669E6"/>
    <w:rsid w:val="00166D06"/>
    <w:rsid w:val="00166EC7"/>
    <w:rsid w:val="0016733A"/>
    <w:rsid w:val="001704A8"/>
    <w:rsid w:val="00170711"/>
    <w:rsid w:val="00170CBF"/>
    <w:rsid w:val="001713AE"/>
    <w:rsid w:val="00171516"/>
    <w:rsid w:val="00172462"/>
    <w:rsid w:val="00172E69"/>
    <w:rsid w:val="00172F50"/>
    <w:rsid w:val="001731D4"/>
    <w:rsid w:val="00173CFC"/>
    <w:rsid w:val="0017403A"/>
    <w:rsid w:val="00174809"/>
    <w:rsid w:val="001751B3"/>
    <w:rsid w:val="001756E5"/>
    <w:rsid w:val="0017581A"/>
    <w:rsid w:val="00175D2E"/>
    <w:rsid w:val="001761ED"/>
    <w:rsid w:val="0017660B"/>
    <w:rsid w:val="00176951"/>
    <w:rsid w:val="00176A2B"/>
    <w:rsid w:val="0018011B"/>
    <w:rsid w:val="00180410"/>
    <w:rsid w:val="00180492"/>
    <w:rsid w:val="001806A6"/>
    <w:rsid w:val="00180CBF"/>
    <w:rsid w:val="001810E0"/>
    <w:rsid w:val="0018130F"/>
    <w:rsid w:val="0018293B"/>
    <w:rsid w:val="00182AC6"/>
    <w:rsid w:val="001830C0"/>
    <w:rsid w:val="001834CC"/>
    <w:rsid w:val="00183C13"/>
    <w:rsid w:val="00184A5D"/>
    <w:rsid w:val="00184DF4"/>
    <w:rsid w:val="0018508E"/>
    <w:rsid w:val="001854BF"/>
    <w:rsid w:val="001856FC"/>
    <w:rsid w:val="00185826"/>
    <w:rsid w:val="001858B0"/>
    <w:rsid w:val="00185CE4"/>
    <w:rsid w:val="00185F70"/>
    <w:rsid w:val="001860B3"/>
    <w:rsid w:val="00186249"/>
    <w:rsid w:val="001865A6"/>
    <w:rsid w:val="00186B06"/>
    <w:rsid w:val="00186D8D"/>
    <w:rsid w:val="00186D99"/>
    <w:rsid w:val="00186FF9"/>
    <w:rsid w:val="00187091"/>
    <w:rsid w:val="00187E4F"/>
    <w:rsid w:val="00190164"/>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6"/>
    <w:rsid w:val="00193B7A"/>
    <w:rsid w:val="0019469B"/>
    <w:rsid w:val="00194B16"/>
    <w:rsid w:val="00194CC6"/>
    <w:rsid w:val="001956BF"/>
    <w:rsid w:val="00195E6D"/>
    <w:rsid w:val="00195E95"/>
    <w:rsid w:val="001969A1"/>
    <w:rsid w:val="00197143"/>
    <w:rsid w:val="001976CA"/>
    <w:rsid w:val="001A0012"/>
    <w:rsid w:val="001A0960"/>
    <w:rsid w:val="001A0D23"/>
    <w:rsid w:val="001A0E84"/>
    <w:rsid w:val="001A1039"/>
    <w:rsid w:val="001A1469"/>
    <w:rsid w:val="001A33B8"/>
    <w:rsid w:val="001A3E4B"/>
    <w:rsid w:val="001A429E"/>
    <w:rsid w:val="001A42AE"/>
    <w:rsid w:val="001A4319"/>
    <w:rsid w:val="001A4C09"/>
    <w:rsid w:val="001A5135"/>
    <w:rsid w:val="001A5282"/>
    <w:rsid w:val="001A5C6D"/>
    <w:rsid w:val="001A6C6F"/>
    <w:rsid w:val="001A6E5B"/>
    <w:rsid w:val="001A7030"/>
    <w:rsid w:val="001B0203"/>
    <w:rsid w:val="001B0475"/>
    <w:rsid w:val="001B0577"/>
    <w:rsid w:val="001B1BFF"/>
    <w:rsid w:val="001B1C98"/>
    <w:rsid w:val="001B2887"/>
    <w:rsid w:val="001B2928"/>
    <w:rsid w:val="001B298B"/>
    <w:rsid w:val="001B2AF2"/>
    <w:rsid w:val="001B3564"/>
    <w:rsid w:val="001B45CD"/>
    <w:rsid w:val="001B470E"/>
    <w:rsid w:val="001B4FF7"/>
    <w:rsid w:val="001B5C84"/>
    <w:rsid w:val="001B5CA3"/>
    <w:rsid w:val="001B5DAE"/>
    <w:rsid w:val="001B650B"/>
    <w:rsid w:val="001B6B52"/>
    <w:rsid w:val="001B74E1"/>
    <w:rsid w:val="001B777F"/>
    <w:rsid w:val="001B7891"/>
    <w:rsid w:val="001B7C79"/>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FF"/>
    <w:rsid w:val="001C5EF3"/>
    <w:rsid w:val="001C5F25"/>
    <w:rsid w:val="001C61F2"/>
    <w:rsid w:val="001C64EA"/>
    <w:rsid w:val="001C6BBA"/>
    <w:rsid w:val="001C7A80"/>
    <w:rsid w:val="001D0ECE"/>
    <w:rsid w:val="001D1AAA"/>
    <w:rsid w:val="001D1BCA"/>
    <w:rsid w:val="001D2D13"/>
    <w:rsid w:val="001D36D7"/>
    <w:rsid w:val="001D4A3A"/>
    <w:rsid w:val="001D4F7B"/>
    <w:rsid w:val="001D50CB"/>
    <w:rsid w:val="001D5544"/>
    <w:rsid w:val="001D594B"/>
    <w:rsid w:val="001D5CA5"/>
    <w:rsid w:val="001D65CB"/>
    <w:rsid w:val="001D7510"/>
    <w:rsid w:val="001D786B"/>
    <w:rsid w:val="001E016E"/>
    <w:rsid w:val="001E038F"/>
    <w:rsid w:val="001E0B10"/>
    <w:rsid w:val="001E1D32"/>
    <w:rsid w:val="001E21FD"/>
    <w:rsid w:val="001E26FB"/>
    <w:rsid w:val="001E275B"/>
    <w:rsid w:val="001E29E2"/>
    <w:rsid w:val="001E2AAB"/>
    <w:rsid w:val="001E4107"/>
    <w:rsid w:val="001E5417"/>
    <w:rsid w:val="001E546C"/>
    <w:rsid w:val="001E54CE"/>
    <w:rsid w:val="001E5815"/>
    <w:rsid w:val="001E5C2C"/>
    <w:rsid w:val="001E5D33"/>
    <w:rsid w:val="001E5F46"/>
    <w:rsid w:val="001E5F8B"/>
    <w:rsid w:val="001E6AA1"/>
    <w:rsid w:val="001E6B17"/>
    <w:rsid w:val="001E6B80"/>
    <w:rsid w:val="001E6EE6"/>
    <w:rsid w:val="001E7353"/>
    <w:rsid w:val="001E74CF"/>
    <w:rsid w:val="001E7641"/>
    <w:rsid w:val="001E76CE"/>
    <w:rsid w:val="001E78A2"/>
    <w:rsid w:val="001E7B50"/>
    <w:rsid w:val="001F03F7"/>
    <w:rsid w:val="001F0696"/>
    <w:rsid w:val="001F0D2A"/>
    <w:rsid w:val="001F11F2"/>
    <w:rsid w:val="001F135F"/>
    <w:rsid w:val="001F1789"/>
    <w:rsid w:val="001F1820"/>
    <w:rsid w:val="001F2457"/>
    <w:rsid w:val="001F2483"/>
    <w:rsid w:val="001F26EE"/>
    <w:rsid w:val="001F2971"/>
    <w:rsid w:val="001F29BD"/>
    <w:rsid w:val="001F2BAB"/>
    <w:rsid w:val="001F3C13"/>
    <w:rsid w:val="001F3EE4"/>
    <w:rsid w:val="001F412A"/>
    <w:rsid w:val="001F4216"/>
    <w:rsid w:val="001F4259"/>
    <w:rsid w:val="001F4ED6"/>
    <w:rsid w:val="001F4FA9"/>
    <w:rsid w:val="001F5395"/>
    <w:rsid w:val="001F541E"/>
    <w:rsid w:val="001F565A"/>
    <w:rsid w:val="001F5BF7"/>
    <w:rsid w:val="001F63B4"/>
    <w:rsid w:val="001F658C"/>
    <w:rsid w:val="001F6628"/>
    <w:rsid w:val="001F7729"/>
    <w:rsid w:val="001F7F4F"/>
    <w:rsid w:val="001F7F77"/>
    <w:rsid w:val="0020063F"/>
    <w:rsid w:val="00200B82"/>
    <w:rsid w:val="00200DBF"/>
    <w:rsid w:val="002013B3"/>
    <w:rsid w:val="00201698"/>
    <w:rsid w:val="00201E69"/>
    <w:rsid w:val="002020A6"/>
    <w:rsid w:val="00202546"/>
    <w:rsid w:val="00202AC6"/>
    <w:rsid w:val="00203FD9"/>
    <w:rsid w:val="00204412"/>
    <w:rsid w:val="00204DCC"/>
    <w:rsid w:val="00205EB1"/>
    <w:rsid w:val="00206E53"/>
    <w:rsid w:val="00206F19"/>
    <w:rsid w:val="00206FD1"/>
    <w:rsid w:val="00207037"/>
    <w:rsid w:val="00207B64"/>
    <w:rsid w:val="00207C0E"/>
    <w:rsid w:val="00211645"/>
    <w:rsid w:val="00211E19"/>
    <w:rsid w:val="002131F9"/>
    <w:rsid w:val="002140C1"/>
    <w:rsid w:val="00214398"/>
    <w:rsid w:val="00214592"/>
    <w:rsid w:val="0021537B"/>
    <w:rsid w:val="0021549A"/>
    <w:rsid w:val="00215680"/>
    <w:rsid w:val="00216427"/>
    <w:rsid w:val="002164A3"/>
    <w:rsid w:val="0021702F"/>
    <w:rsid w:val="00217443"/>
    <w:rsid w:val="00217CBB"/>
    <w:rsid w:val="00220156"/>
    <w:rsid w:val="00220C58"/>
    <w:rsid w:val="002210B1"/>
    <w:rsid w:val="00221548"/>
    <w:rsid w:val="00221C52"/>
    <w:rsid w:val="00222224"/>
    <w:rsid w:val="0022226F"/>
    <w:rsid w:val="00222A3F"/>
    <w:rsid w:val="002238C8"/>
    <w:rsid w:val="00224ABE"/>
    <w:rsid w:val="00224CDC"/>
    <w:rsid w:val="00224E5C"/>
    <w:rsid w:val="00226480"/>
    <w:rsid w:val="002270A4"/>
    <w:rsid w:val="002270ED"/>
    <w:rsid w:val="00227389"/>
    <w:rsid w:val="00227EB3"/>
    <w:rsid w:val="00230305"/>
    <w:rsid w:val="00230731"/>
    <w:rsid w:val="002316D7"/>
    <w:rsid w:val="00231A0D"/>
    <w:rsid w:val="00231C87"/>
    <w:rsid w:val="0023234E"/>
    <w:rsid w:val="00232542"/>
    <w:rsid w:val="00232675"/>
    <w:rsid w:val="002326BB"/>
    <w:rsid w:val="00232F4A"/>
    <w:rsid w:val="0023312B"/>
    <w:rsid w:val="002331FC"/>
    <w:rsid w:val="00233AD7"/>
    <w:rsid w:val="00233C09"/>
    <w:rsid w:val="002341F3"/>
    <w:rsid w:val="00234DF3"/>
    <w:rsid w:val="0023518B"/>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437A"/>
    <w:rsid w:val="002447E9"/>
    <w:rsid w:val="00244C60"/>
    <w:rsid w:val="00244D31"/>
    <w:rsid w:val="00245249"/>
    <w:rsid w:val="0024573B"/>
    <w:rsid w:val="00245848"/>
    <w:rsid w:val="00246B03"/>
    <w:rsid w:val="00246C6E"/>
    <w:rsid w:val="00246F9A"/>
    <w:rsid w:val="00247617"/>
    <w:rsid w:val="00247FB9"/>
    <w:rsid w:val="002500FF"/>
    <w:rsid w:val="002503E0"/>
    <w:rsid w:val="00250594"/>
    <w:rsid w:val="00250854"/>
    <w:rsid w:val="00250C93"/>
    <w:rsid w:val="00250E7E"/>
    <w:rsid w:val="00251BCD"/>
    <w:rsid w:val="00251F1D"/>
    <w:rsid w:val="002523CB"/>
    <w:rsid w:val="002524A1"/>
    <w:rsid w:val="00252D3E"/>
    <w:rsid w:val="0025329A"/>
    <w:rsid w:val="00254231"/>
    <w:rsid w:val="00254799"/>
    <w:rsid w:val="002553F9"/>
    <w:rsid w:val="00255892"/>
    <w:rsid w:val="00255B4F"/>
    <w:rsid w:val="0025607D"/>
    <w:rsid w:val="00256A5F"/>
    <w:rsid w:val="00256ABA"/>
    <w:rsid w:val="0025715F"/>
    <w:rsid w:val="00257FC8"/>
    <w:rsid w:val="00260157"/>
    <w:rsid w:val="00260BD0"/>
    <w:rsid w:val="0026208B"/>
    <w:rsid w:val="00262652"/>
    <w:rsid w:val="002628D0"/>
    <w:rsid w:val="00262CFD"/>
    <w:rsid w:val="00263311"/>
    <w:rsid w:val="002634BE"/>
    <w:rsid w:val="00263690"/>
    <w:rsid w:val="002637D6"/>
    <w:rsid w:val="00263DF4"/>
    <w:rsid w:val="00264C16"/>
    <w:rsid w:val="00264DC3"/>
    <w:rsid w:val="002650B7"/>
    <w:rsid w:val="002652E7"/>
    <w:rsid w:val="002652FC"/>
    <w:rsid w:val="0026554B"/>
    <w:rsid w:val="002661C8"/>
    <w:rsid w:val="00266295"/>
    <w:rsid w:val="00266D7D"/>
    <w:rsid w:val="00267FB9"/>
    <w:rsid w:val="002701F0"/>
    <w:rsid w:val="0027048E"/>
    <w:rsid w:val="002709D1"/>
    <w:rsid w:val="00270D5B"/>
    <w:rsid w:val="00270E11"/>
    <w:rsid w:val="00271283"/>
    <w:rsid w:val="00271321"/>
    <w:rsid w:val="0027177E"/>
    <w:rsid w:val="002718D1"/>
    <w:rsid w:val="002719D5"/>
    <w:rsid w:val="0027271E"/>
    <w:rsid w:val="00272AD6"/>
    <w:rsid w:val="00273426"/>
    <w:rsid w:val="00273431"/>
    <w:rsid w:val="00274096"/>
    <w:rsid w:val="00274518"/>
    <w:rsid w:val="0027479A"/>
    <w:rsid w:val="00275DAD"/>
    <w:rsid w:val="00275EAC"/>
    <w:rsid w:val="0027652F"/>
    <w:rsid w:val="00276E1B"/>
    <w:rsid w:val="00277369"/>
    <w:rsid w:val="00277594"/>
    <w:rsid w:val="0027775A"/>
    <w:rsid w:val="0028017A"/>
    <w:rsid w:val="002803C7"/>
    <w:rsid w:val="0028093D"/>
    <w:rsid w:val="00281125"/>
    <w:rsid w:val="00281DD2"/>
    <w:rsid w:val="00282C97"/>
    <w:rsid w:val="00283879"/>
    <w:rsid w:val="00283B9F"/>
    <w:rsid w:val="00285289"/>
    <w:rsid w:val="0028587B"/>
    <w:rsid w:val="00285893"/>
    <w:rsid w:val="00285A09"/>
    <w:rsid w:val="00285DAC"/>
    <w:rsid w:val="00285F97"/>
    <w:rsid w:val="002862D9"/>
    <w:rsid w:val="002864F6"/>
    <w:rsid w:val="002865BB"/>
    <w:rsid w:val="00286B9E"/>
    <w:rsid w:val="00286BFC"/>
    <w:rsid w:val="00287E54"/>
    <w:rsid w:val="0029087C"/>
    <w:rsid w:val="002908C7"/>
    <w:rsid w:val="0029131D"/>
    <w:rsid w:val="00291451"/>
    <w:rsid w:val="002919B0"/>
    <w:rsid w:val="00292707"/>
    <w:rsid w:val="00292BCF"/>
    <w:rsid w:val="0029363A"/>
    <w:rsid w:val="002936C7"/>
    <w:rsid w:val="002940B1"/>
    <w:rsid w:val="00294BDB"/>
    <w:rsid w:val="00295109"/>
    <w:rsid w:val="00295FFE"/>
    <w:rsid w:val="00297548"/>
    <w:rsid w:val="0029772C"/>
    <w:rsid w:val="002978B5"/>
    <w:rsid w:val="002A0083"/>
    <w:rsid w:val="002A08DD"/>
    <w:rsid w:val="002A1826"/>
    <w:rsid w:val="002A1B5D"/>
    <w:rsid w:val="002A1CB9"/>
    <w:rsid w:val="002A1E98"/>
    <w:rsid w:val="002A1FF4"/>
    <w:rsid w:val="002A2E52"/>
    <w:rsid w:val="002A3A1A"/>
    <w:rsid w:val="002A4BCA"/>
    <w:rsid w:val="002A4DF0"/>
    <w:rsid w:val="002A4F2A"/>
    <w:rsid w:val="002A50B5"/>
    <w:rsid w:val="002A51FE"/>
    <w:rsid w:val="002A6900"/>
    <w:rsid w:val="002A6AF3"/>
    <w:rsid w:val="002A78A9"/>
    <w:rsid w:val="002A78DE"/>
    <w:rsid w:val="002B0132"/>
    <w:rsid w:val="002B04CA"/>
    <w:rsid w:val="002B0D20"/>
    <w:rsid w:val="002B0F18"/>
    <w:rsid w:val="002B156E"/>
    <w:rsid w:val="002B15E9"/>
    <w:rsid w:val="002B18BE"/>
    <w:rsid w:val="002B227F"/>
    <w:rsid w:val="002B2399"/>
    <w:rsid w:val="002B2A7E"/>
    <w:rsid w:val="002B3F6F"/>
    <w:rsid w:val="002B40E6"/>
    <w:rsid w:val="002B460E"/>
    <w:rsid w:val="002B4B8E"/>
    <w:rsid w:val="002B4BB7"/>
    <w:rsid w:val="002B5391"/>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B0"/>
    <w:rsid w:val="002C2AF8"/>
    <w:rsid w:val="002C31D1"/>
    <w:rsid w:val="002C32E0"/>
    <w:rsid w:val="002C450E"/>
    <w:rsid w:val="002C4977"/>
    <w:rsid w:val="002C513D"/>
    <w:rsid w:val="002C554B"/>
    <w:rsid w:val="002C620F"/>
    <w:rsid w:val="002C6690"/>
    <w:rsid w:val="002C76BF"/>
    <w:rsid w:val="002D03DB"/>
    <w:rsid w:val="002D09D8"/>
    <w:rsid w:val="002D0CB6"/>
    <w:rsid w:val="002D27F9"/>
    <w:rsid w:val="002D2D28"/>
    <w:rsid w:val="002D2EBA"/>
    <w:rsid w:val="002D3600"/>
    <w:rsid w:val="002D36FC"/>
    <w:rsid w:val="002D3C0D"/>
    <w:rsid w:val="002D4282"/>
    <w:rsid w:val="002D4B90"/>
    <w:rsid w:val="002D5110"/>
    <w:rsid w:val="002D58AE"/>
    <w:rsid w:val="002D5C0E"/>
    <w:rsid w:val="002D5E93"/>
    <w:rsid w:val="002D6069"/>
    <w:rsid w:val="002D63B5"/>
    <w:rsid w:val="002D69A8"/>
    <w:rsid w:val="002D6F96"/>
    <w:rsid w:val="002D77A2"/>
    <w:rsid w:val="002D79CA"/>
    <w:rsid w:val="002D7A89"/>
    <w:rsid w:val="002D7AFA"/>
    <w:rsid w:val="002E023C"/>
    <w:rsid w:val="002E084D"/>
    <w:rsid w:val="002E1270"/>
    <w:rsid w:val="002E1A3F"/>
    <w:rsid w:val="002E22D3"/>
    <w:rsid w:val="002E27CA"/>
    <w:rsid w:val="002E2CA1"/>
    <w:rsid w:val="002E43EB"/>
    <w:rsid w:val="002E4821"/>
    <w:rsid w:val="002E4A89"/>
    <w:rsid w:val="002E4CD9"/>
    <w:rsid w:val="002E51E5"/>
    <w:rsid w:val="002E68E8"/>
    <w:rsid w:val="002E694A"/>
    <w:rsid w:val="002E7C49"/>
    <w:rsid w:val="002E7D8B"/>
    <w:rsid w:val="002E7D8F"/>
    <w:rsid w:val="002F03EE"/>
    <w:rsid w:val="002F1269"/>
    <w:rsid w:val="002F1610"/>
    <w:rsid w:val="002F1F2A"/>
    <w:rsid w:val="002F237C"/>
    <w:rsid w:val="002F2384"/>
    <w:rsid w:val="002F3596"/>
    <w:rsid w:val="002F36AD"/>
    <w:rsid w:val="002F3764"/>
    <w:rsid w:val="002F4043"/>
    <w:rsid w:val="002F456E"/>
    <w:rsid w:val="002F4954"/>
    <w:rsid w:val="002F50FA"/>
    <w:rsid w:val="002F5EDC"/>
    <w:rsid w:val="002F5F55"/>
    <w:rsid w:val="002F5FDA"/>
    <w:rsid w:val="002F60BF"/>
    <w:rsid w:val="002F6598"/>
    <w:rsid w:val="002F6CB4"/>
    <w:rsid w:val="002F7478"/>
    <w:rsid w:val="002F77FB"/>
    <w:rsid w:val="002F78F1"/>
    <w:rsid w:val="002F7D02"/>
    <w:rsid w:val="00300DD3"/>
    <w:rsid w:val="0030102A"/>
    <w:rsid w:val="00301030"/>
    <w:rsid w:val="0030322F"/>
    <w:rsid w:val="00303753"/>
    <w:rsid w:val="00303FF3"/>
    <w:rsid w:val="0030514D"/>
    <w:rsid w:val="003051CB"/>
    <w:rsid w:val="00305C07"/>
    <w:rsid w:val="00306112"/>
    <w:rsid w:val="0030631E"/>
    <w:rsid w:val="00306BDE"/>
    <w:rsid w:val="00306C27"/>
    <w:rsid w:val="00307D32"/>
    <w:rsid w:val="00307F66"/>
    <w:rsid w:val="00307FAD"/>
    <w:rsid w:val="00310433"/>
    <w:rsid w:val="00310E02"/>
    <w:rsid w:val="0031123D"/>
    <w:rsid w:val="00311765"/>
    <w:rsid w:val="00311C34"/>
    <w:rsid w:val="00312700"/>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6691"/>
    <w:rsid w:val="00326860"/>
    <w:rsid w:val="003275BE"/>
    <w:rsid w:val="003300D4"/>
    <w:rsid w:val="0033015E"/>
    <w:rsid w:val="00330212"/>
    <w:rsid w:val="003305F2"/>
    <w:rsid w:val="00331CBA"/>
    <w:rsid w:val="003326EB"/>
    <w:rsid w:val="003331A6"/>
    <w:rsid w:val="00333208"/>
    <w:rsid w:val="00333F04"/>
    <w:rsid w:val="00334792"/>
    <w:rsid w:val="00334A87"/>
    <w:rsid w:val="003357D2"/>
    <w:rsid w:val="003376C6"/>
    <w:rsid w:val="00337EE9"/>
    <w:rsid w:val="00340188"/>
    <w:rsid w:val="00340438"/>
    <w:rsid w:val="00340710"/>
    <w:rsid w:val="00340AC7"/>
    <w:rsid w:val="00340D73"/>
    <w:rsid w:val="003410C4"/>
    <w:rsid w:val="003417EA"/>
    <w:rsid w:val="00341C29"/>
    <w:rsid w:val="00341F50"/>
    <w:rsid w:val="00342512"/>
    <w:rsid w:val="00342710"/>
    <w:rsid w:val="00342AE0"/>
    <w:rsid w:val="0034337B"/>
    <w:rsid w:val="00343F7D"/>
    <w:rsid w:val="003441CD"/>
    <w:rsid w:val="0034439A"/>
    <w:rsid w:val="00344783"/>
    <w:rsid w:val="00344F64"/>
    <w:rsid w:val="00346069"/>
    <w:rsid w:val="00346957"/>
    <w:rsid w:val="00347426"/>
    <w:rsid w:val="00347C37"/>
    <w:rsid w:val="0035000C"/>
    <w:rsid w:val="003503E8"/>
    <w:rsid w:val="003507B0"/>
    <w:rsid w:val="00351CB9"/>
    <w:rsid w:val="00351CD3"/>
    <w:rsid w:val="00352B40"/>
    <w:rsid w:val="00352B7D"/>
    <w:rsid w:val="00352C2B"/>
    <w:rsid w:val="00352DF2"/>
    <w:rsid w:val="003539C4"/>
    <w:rsid w:val="00353A50"/>
    <w:rsid w:val="00353A9F"/>
    <w:rsid w:val="00353FB3"/>
    <w:rsid w:val="003545BA"/>
    <w:rsid w:val="00354AD9"/>
    <w:rsid w:val="00355311"/>
    <w:rsid w:val="003554F5"/>
    <w:rsid w:val="00356267"/>
    <w:rsid w:val="003564A0"/>
    <w:rsid w:val="00356D0D"/>
    <w:rsid w:val="00356E4B"/>
    <w:rsid w:val="00356FE1"/>
    <w:rsid w:val="003575E3"/>
    <w:rsid w:val="00357891"/>
    <w:rsid w:val="00357B33"/>
    <w:rsid w:val="00360464"/>
    <w:rsid w:val="003604A9"/>
    <w:rsid w:val="0036087E"/>
    <w:rsid w:val="003611FC"/>
    <w:rsid w:val="003612FC"/>
    <w:rsid w:val="00361E80"/>
    <w:rsid w:val="00362069"/>
    <w:rsid w:val="00362FDE"/>
    <w:rsid w:val="003634F1"/>
    <w:rsid w:val="0036371B"/>
    <w:rsid w:val="00363E31"/>
    <w:rsid w:val="0036423D"/>
    <w:rsid w:val="0036501D"/>
    <w:rsid w:val="003656C6"/>
    <w:rsid w:val="003658FA"/>
    <w:rsid w:val="0036673D"/>
    <w:rsid w:val="00366CA2"/>
    <w:rsid w:val="0036714A"/>
    <w:rsid w:val="003674B9"/>
    <w:rsid w:val="003679AB"/>
    <w:rsid w:val="003679D6"/>
    <w:rsid w:val="00367DE5"/>
    <w:rsid w:val="00367DEC"/>
    <w:rsid w:val="00370231"/>
    <w:rsid w:val="00370ED6"/>
    <w:rsid w:val="00371898"/>
    <w:rsid w:val="00371DFE"/>
    <w:rsid w:val="0037218A"/>
    <w:rsid w:val="0037220A"/>
    <w:rsid w:val="00372873"/>
    <w:rsid w:val="00373119"/>
    <w:rsid w:val="003735B5"/>
    <w:rsid w:val="00373666"/>
    <w:rsid w:val="00373C5F"/>
    <w:rsid w:val="00374153"/>
    <w:rsid w:val="003741AA"/>
    <w:rsid w:val="00374368"/>
    <w:rsid w:val="00374AA5"/>
    <w:rsid w:val="00374BB0"/>
    <w:rsid w:val="00374E09"/>
    <w:rsid w:val="003751EC"/>
    <w:rsid w:val="003758AB"/>
    <w:rsid w:val="00376156"/>
    <w:rsid w:val="003774E8"/>
    <w:rsid w:val="0037763E"/>
    <w:rsid w:val="00377777"/>
    <w:rsid w:val="00377C49"/>
    <w:rsid w:val="003806F1"/>
    <w:rsid w:val="00380CC4"/>
    <w:rsid w:val="003812DB"/>
    <w:rsid w:val="00381553"/>
    <w:rsid w:val="00381946"/>
    <w:rsid w:val="00381FB9"/>
    <w:rsid w:val="003835BB"/>
    <w:rsid w:val="00383BC9"/>
    <w:rsid w:val="00383D3A"/>
    <w:rsid w:val="003841E1"/>
    <w:rsid w:val="00384C05"/>
    <w:rsid w:val="00384F40"/>
    <w:rsid w:val="00384FF3"/>
    <w:rsid w:val="00385CC4"/>
    <w:rsid w:val="0038640E"/>
    <w:rsid w:val="003867CE"/>
    <w:rsid w:val="00386CD6"/>
    <w:rsid w:val="00387A9D"/>
    <w:rsid w:val="00390052"/>
    <w:rsid w:val="00390114"/>
    <w:rsid w:val="003913CC"/>
    <w:rsid w:val="00391576"/>
    <w:rsid w:val="003928BE"/>
    <w:rsid w:val="00392B54"/>
    <w:rsid w:val="00392B93"/>
    <w:rsid w:val="003931D8"/>
    <w:rsid w:val="00393379"/>
    <w:rsid w:val="00393937"/>
    <w:rsid w:val="00393975"/>
    <w:rsid w:val="00393A38"/>
    <w:rsid w:val="00394649"/>
    <w:rsid w:val="00394737"/>
    <w:rsid w:val="0039492D"/>
    <w:rsid w:val="00394B43"/>
    <w:rsid w:val="0039617E"/>
    <w:rsid w:val="00396D1B"/>
    <w:rsid w:val="00396F06"/>
    <w:rsid w:val="00397479"/>
    <w:rsid w:val="00397D1F"/>
    <w:rsid w:val="003A0D1C"/>
    <w:rsid w:val="003A1224"/>
    <w:rsid w:val="003A15D7"/>
    <w:rsid w:val="003A1D6F"/>
    <w:rsid w:val="003A20D3"/>
    <w:rsid w:val="003A23B5"/>
    <w:rsid w:val="003A2411"/>
    <w:rsid w:val="003A2E0F"/>
    <w:rsid w:val="003A3299"/>
    <w:rsid w:val="003A3604"/>
    <w:rsid w:val="003A37BD"/>
    <w:rsid w:val="003A4722"/>
    <w:rsid w:val="003A48D2"/>
    <w:rsid w:val="003A4EB0"/>
    <w:rsid w:val="003A51B4"/>
    <w:rsid w:val="003A53EA"/>
    <w:rsid w:val="003A568C"/>
    <w:rsid w:val="003A654E"/>
    <w:rsid w:val="003A6A41"/>
    <w:rsid w:val="003A6B1A"/>
    <w:rsid w:val="003A6BC7"/>
    <w:rsid w:val="003A6EA2"/>
    <w:rsid w:val="003A70BF"/>
    <w:rsid w:val="003A70F4"/>
    <w:rsid w:val="003A7DCB"/>
    <w:rsid w:val="003B0017"/>
    <w:rsid w:val="003B0D86"/>
    <w:rsid w:val="003B0ECC"/>
    <w:rsid w:val="003B1231"/>
    <w:rsid w:val="003B136C"/>
    <w:rsid w:val="003B28DD"/>
    <w:rsid w:val="003B2B76"/>
    <w:rsid w:val="003B2BB2"/>
    <w:rsid w:val="003B42DA"/>
    <w:rsid w:val="003B4800"/>
    <w:rsid w:val="003B481D"/>
    <w:rsid w:val="003B50CC"/>
    <w:rsid w:val="003B5B28"/>
    <w:rsid w:val="003B5D22"/>
    <w:rsid w:val="003B618B"/>
    <w:rsid w:val="003B6303"/>
    <w:rsid w:val="003B6BAA"/>
    <w:rsid w:val="003B6C3B"/>
    <w:rsid w:val="003B712F"/>
    <w:rsid w:val="003C0253"/>
    <w:rsid w:val="003C0DF7"/>
    <w:rsid w:val="003C1178"/>
    <w:rsid w:val="003C1CEB"/>
    <w:rsid w:val="003C28F8"/>
    <w:rsid w:val="003C2CCF"/>
    <w:rsid w:val="003C31FE"/>
    <w:rsid w:val="003C3D1F"/>
    <w:rsid w:val="003C4302"/>
    <w:rsid w:val="003C4548"/>
    <w:rsid w:val="003C4B46"/>
    <w:rsid w:val="003C4DEF"/>
    <w:rsid w:val="003C50AE"/>
    <w:rsid w:val="003C5B2C"/>
    <w:rsid w:val="003C6023"/>
    <w:rsid w:val="003C6029"/>
    <w:rsid w:val="003C6423"/>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B5C"/>
    <w:rsid w:val="003D1CA3"/>
    <w:rsid w:val="003D2A53"/>
    <w:rsid w:val="003D2B33"/>
    <w:rsid w:val="003D2C76"/>
    <w:rsid w:val="003D32B5"/>
    <w:rsid w:val="003D3441"/>
    <w:rsid w:val="003D3576"/>
    <w:rsid w:val="003D372B"/>
    <w:rsid w:val="003D3B0B"/>
    <w:rsid w:val="003D4404"/>
    <w:rsid w:val="003D52A9"/>
    <w:rsid w:val="003D5459"/>
    <w:rsid w:val="003D6384"/>
    <w:rsid w:val="003D63F9"/>
    <w:rsid w:val="003D6757"/>
    <w:rsid w:val="003D6E12"/>
    <w:rsid w:val="003D73E5"/>
    <w:rsid w:val="003D77C2"/>
    <w:rsid w:val="003D7AE4"/>
    <w:rsid w:val="003D7D4F"/>
    <w:rsid w:val="003D7F75"/>
    <w:rsid w:val="003E02A6"/>
    <w:rsid w:val="003E19F1"/>
    <w:rsid w:val="003E1EA1"/>
    <w:rsid w:val="003E2626"/>
    <w:rsid w:val="003E3184"/>
    <w:rsid w:val="003E3214"/>
    <w:rsid w:val="003E3A57"/>
    <w:rsid w:val="003E3B0D"/>
    <w:rsid w:val="003E3C7A"/>
    <w:rsid w:val="003E3D1E"/>
    <w:rsid w:val="003E3F89"/>
    <w:rsid w:val="003E41A6"/>
    <w:rsid w:val="003E478B"/>
    <w:rsid w:val="003E4D21"/>
    <w:rsid w:val="003E6307"/>
    <w:rsid w:val="003E6BA8"/>
    <w:rsid w:val="003E7120"/>
    <w:rsid w:val="003E77FE"/>
    <w:rsid w:val="003E7F31"/>
    <w:rsid w:val="003F027A"/>
    <w:rsid w:val="003F0526"/>
    <w:rsid w:val="003F0625"/>
    <w:rsid w:val="003F0737"/>
    <w:rsid w:val="003F0F00"/>
    <w:rsid w:val="003F1162"/>
    <w:rsid w:val="003F27CC"/>
    <w:rsid w:val="003F2D08"/>
    <w:rsid w:val="003F2F81"/>
    <w:rsid w:val="003F33F4"/>
    <w:rsid w:val="003F345B"/>
    <w:rsid w:val="003F3E1F"/>
    <w:rsid w:val="003F409E"/>
    <w:rsid w:val="003F4181"/>
    <w:rsid w:val="003F4465"/>
    <w:rsid w:val="003F4A6F"/>
    <w:rsid w:val="003F53B5"/>
    <w:rsid w:val="003F57CA"/>
    <w:rsid w:val="003F5891"/>
    <w:rsid w:val="003F60BB"/>
    <w:rsid w:val="003F690D"/>
    <w:rsid w:val="003F79A4"/>
    <w:rsid w:val="00400F8D"/>
    <w:rsid w:val="004028C1"/>
    <w:rsid w:val="0040297A"/>
    <w:rsid w:val="00402C98"/>
    <w:rsid w:val="004033B9"/>
    <w:rsid w:val="00403562"/>
    <w:rsid w:val="00403AD5"/>
    <w:rsid w:val="00404B45"/>
    <w:rsid w:val="00405F4E"/>
    <w:rsid w:val="0040655D"/>
    <w:rsid w:val="004069FB"/>
    <w:rsid w:val="00406E72"/>
    <w:rsid w:val="0040764D"/>
    <w:rsid w:val="00407AD7"/>
    <w:rsid w:val="00410314"/>
    <w:rsid w:val="0041077D"/>
    <w:rsid w:val="00410814"/>
    <w:rsid w:val="00410AF2"/>
    <w:rsid w:val="00410C63"/>
    <w:rsid w:val="004110C1"/>
    <w:rsid w:val="00411F57"/>
    <w:rsid w:val="00412B88"/>
    <w:rsid w:val="0041302B"/>
    <w:rsid w:val="0041352F"/>
    <w:rsid w:val="004139CE"/>
    <w:rsid w:val="004141C9"/>
    <w:rsid w:val="0041428E"/>
    <w:rsid w:val="00414654"/>
    <w:rsid w:val="00415007"/>
    <w:rsid w:val="004154EE"/>
    <w:rsid w:val="00420277"/>
    <w:rsid w:val="00420827"/>
    <w:rsid w:val="00422C5B"/>
    <w:rsid w:val="00422DC0"/>
    <w:rsid w:val="00423310"/>
    <w:rsid w:val="0042434A"/>
    <w:rsid w:val="00424C42"/>
    <w:rsid w:val="00424EB6"/>
    <w:rsid w:val="00424EFC"/>
    <w:rsid w:val="00425CE8"/>
    <w:rsid w:val="0042707A"/>
    <w:rsid w:val="0042710C"/>
    <w:rsid w:val="00427367"/>
    <w:rsid w:val="00427ACA"/>
    <w:rsid w:val="00427CEE"/>
    <w:rsid w:val="00430012"/>
    <w:rsid w:val="00430AC8"/>
    <w:rsid w:val="00431882"/>
    <w:rsid w:val="00431D7D"/>
    <w:rsid w:val="00431FB1"/>
    <w:rsid w:val="00432077"/>
    <w:rsid w:val="0043327D"/>
    <w:rsid w:val="00434072"/>
    <w:rsid w:val="0043551C"/>
    <w:rsid w:val="00435FBD"/>
    <w:rsid w:val="00436B30"/>
    <w:rsid w:val="00436B7F"/>
    <w:rsid w:val="00437A7E"/>
    <w:rsid w:val="004402B0"/>
    <w:rsid w:val="004422E2"/>
    <w:rsid w:val="00442B84"/>
    <w:rsid w:val="00442DE2"/>
    <w:rsid w:val="0044324A"/>
    <w:rsid w:val="004439CB"/>
    <w:rsid w:val="00443D19"/>
    <w:rsid w:val="00443D8C"/>
    <w:rsid w:val="00443FD5"/>
    <w:rsid w:val="00444204"/>
    <w:rsid w:val="00444B6D"/>
    <w:rsid w:val="00445020"/>
    <w:rsid w:val="00445C74"/>
    <w:rsid w:val="00445E15"/>
    <w:rsid w:val="0045068B"/>
    <w:rsid w:val="004509AF"/>
    <w:rsid w:val="00451E3C"/>
    <w:rsid w:val="00451E7E"/>
    <w:rsid w:val="00451FC3"/>
    <w:rsid w:val="00452926"/>
    <w:rsid w:val="00452D5F"/>
    <w:rsid w:val="0045360F"/>
    <w:rsid w:val="00453ED9"/>
    <w:rsid w:val="004541D3"/>
    <w:rsid w:val="00454C69"/>
    <w:rsid w:val="004552A0"/>
    <w:rsid w:val="00455425"/>
    <w:rsid w:val="0045545F"/>
    <w:rsid w:val="004558D0"/>
    <w:rsid w:val="00456267"/>
    <w:rsid w:val="0045665B"/>
    <w:rsid w:val="00456DB2"/>
    <w:rsid w:val="00456E14"/>
    <w:rsid w:val="004573D0"/>
    <w:rsid w:val="00460307"/>
    <w:rsid w:val="004609B0"/>
    <w:rsid w:val="00461175"/>
    <w:rsid w:val="004613DE"/>
    <w:rsid w:val="00462BD2"/>
    <w:rsid w:val="00462CBC"/>
    <w:rsid w:val="00462CE7"/>
    <w:rsid w:val="00463A01"/>
    <w:rsid w:val="00463AB8"/>
    <w:rsid w:val="004640B6"/>
    <w:rsid w:val="0046440B"/>
    <w:rsid w:val="00464973"/>
    <w:rsid w:val="00464F17"/>
    <w:rsid w:val="00465054"/>
    <w:rsid w:val="004662B6"/>
    <w:rsid w:val="00466BE5"/>
    <w:rsid w:val="00466D4C"/>
    <w:rsid w:val="00467014"/>
    <w:rsid w:val="004679B6"/>
    <w:rsid w:val="00467B6C"/>
    <w:rsid w:val="00467E75"/>
    <w:rsid w:val="00470333"/>
    <w:rsid w:val="004720D3"/>
    <w:rsid w:val="0047237D"/>
    <w:rsid w:val="004725BA"/>
    <w:rsid w:val="00472670"/>
    <w:rsid w:val="00472D32"/>
    <w:rsid w:val="00473844"/>
    <w:rsid w:val="0047391A"/>
    <w:rsid w:val="00474030"/>
    <w:rsid w:val="0047429A"/>
    <w:rsid w:val="00474E5C"/>
    <w:rsid w:val="004753D3"/>
    <w:rsid w:val="0047559E"/>
    <w:rsid w:val="00475819"/>
    <w:rsid w:val="00476995"/>
    <w:rsid w:val="00476E9B"/>
    <w:rsid w:val="00477675"/>
    <w:rsid w:val="0048033C"/>
    <w:rsid w:val="00480758"/>
    <w:rsid w:val="004808E3"/>
    <w:rsid w:val="00480D2E"/>
    <w:rsid w:val="00480D58"/>
    <w:rsid w:val="0048116B"/>
    <w:rsid w:val="00482732"/>
    <w:rsid w:val="0048296F"/>
    <w:rsid w:val="00482CB3"/>
    <w:rsid w:val="00482F15"/>
    <w:rsid w:val="00482FE1"/>
    <w:rsid w:val="00483590"/>
    <w:rsid w:val="00483741"/>
    <w:rsid w:val="004848A9"/>
    <w:rsid w:val="00485D9C"/>
    <w:rsid w:val="00486EBA"/>
    <w:rsid w:val="004876F0"/>
    <w:rsid w:val="00487EF2"/>
    <w:rsid w:val="00490005"/>
    <w:rsid w:val="00490680"/>
    <w:rsid w:val="00490AD9"/>
    <w:rsid w:val="00490FD7"/>
    <w:rsid w:val="004922C2"/>
    <w:rsid w:val="00492659"/>
    <w:rsid w:val="00492E8C"/>
    <w:rsid w:val="00493261"/>
    <w:rsid w:val="00494868"/>
    <w:rsid w:val="00494B67"/>
    <w:rsid w:val="0049535B"/>
    <w:rsid w:val="00495AEC"/>
    <w:rsid w:val="00495C36"/>
    <w:rsid w:val="00496173"/>
    <w:rsid w:val="004973ED"/>
    <w:rsid w:val="00497512"/>
    <w:rsid w:val="004A0D1D"/>
    <w:rsid w:val="004A169D"/>
    <w:rsid w:val="004A1CFF"/>
    <w:rsid w:val="004A22FC"/>
    <w:rsid w:val="004A25B2"/>
    <w:rsid w:val="004A3438"/>
    <w:rsid w:val="004A38E2"/>
    <w:rsid w:val="004A3AFE"/>
    <w:rsid w:val="004A57F4"/>
    <w:rsid w:val="004A5B08"/>
    <w:rsid w:val="004A5D25"/>
    <w:rsid w:val="004A7AE7"/>
    <w:rsid w:val="004B00B1"/>
    <w:rsid w:val="004B01A6"/>
    <w:rsid w:val="004B09FC"/>
    <w:rsid w:val="004B0AC9"/>
    <w:rsid w:val="004B0E8D"/>
    <w:rsid w:val="004B0F07"/>
    <w:rsid w:val="004B124B"/>
    <w:rsid w:val="004B1DF7"/>
    <w:rsid w:val="004B25C8"/>
    <w:rsid w:val="004B299C"/>
    <w:rsid w:val="004B33FF"/>
    <w:rsid w:val="004B404D"/>
    <w:rsid w:val="004B578F"/>
    <w:rsid w:val="004B582E"/>
    <w:rsid w:val="004B5C1E"/>
    <w:rsid w:val="004B611D"/>
    <w:rsid w:val="004B6592"/>
    <w:rsid w:val="004B67C5"/>
    <w:rsid w:val="004B6B6B"/>
    <w:rsid w:val="004B6D3C"/>
    <w:rsid w:val="004B7291"/>
    <w:rsid w:val="004B7714"/>
    <w:rsid w:val="004B7E6F"/>
    <w:rsid w:val="004C00F7"/>
    <w:rsid w:val="004C033C"/>
    <w:rsid w:val="004C0769"/>
    <w:rsid w:val="004C188C"/>
    <w:rsid w:val="004C23E8"/>
    <w:rsid w:val="004C3604"/>
    <w:rsid w:val="004C3A2D"/>
    <w:rsid w:val="004C3B3E"/>
    <w:rsid w:val="004C3DB4"/>
    <w:rsid w:val="004C40A9"/>
    <w:rsid w:val="004C433E"/>
    <w:rsid w:val="004C5250"/>
    <w:rsid w:val="004C54EC"/>
    <w:rsid w:val="004C5BEE"/>
    <w:rsid w:val="004C65A8"/>
    <w:rsid w:val="004C6957"/>
    <w:rsid w:val="004C6A57"/>
    <w:rsid w:val="004C78AB"/>
    <w:rsid w:val="004C7FF5"/>
    <w:rsid w:val="004D00F1"/>
    <w:rsid w:val="004D0167"/>
    <w:rsid w:val="004D0522"/>
    <w:rsid w:val="004D08E5"/>
    <w:rsid w:val="004D097C"/>
    <w:rsid w:val="004D15B3"/>
    <w:rsid w:val="004D2065"/>
    <w:rsid w:val="004D2773"/>
    <w:rsid w:val="004D35CB"/>
    <w:rsid w:val="004D3B7F"/>
    <w:rsid w:val="004D539D"/>
    <w:rsid w:val="004D5503"/>
    <w:rsid w:val="004D5701"/>
    <w:rsid w:val="004D5D9D"/>
    <w:rsid w:val="004D6B58"/>
    <w:rsid w:val="004D7358"/>
    <w:rsid w:val="004D7711"/>
    <w:rsid w:val="004D7CA9"/>
    <w:rsid w:val="004E0421"/>
    <w:rsid w:val="004E057D"/>
    <w:rsid w:val="004E0A71"/>
    <w:rsid w:val="004E0B28"/>
    <w:rsid w:val="004E0CC7"/>
    <w:rsid w:val="004E1876"/>
    <w:rsid w:val="004E196D"/>
    <w:rsid w:val="004E1BEB"/>
    <w:rsid w:val="004E1D27"/>
    <w:rsid w:val="004E2350"/>
    <w:rsid w:val="004E251C"/>
    <w:rsid w:val="004E2756"/>
    <w:rsid w:val="004E2E0E"/>
    <w:rsid w:val="004E337A"/>
    <w:rsid w:val="004E4277"/>
    <w:rsid w:val="004E4B78"/>
    <w:rsid w:val="004E5316"/>
    <w:rsid w:val="004E5FF7"/>
    <w:rsid w:val="004E6CE4"/>
    <w:rsid w:val="004E6D72"/>
    <w:rsid w:val="004E7E42"/>
    <w:rsid w:val="004F033D"/>
    <w:rsid w:val="004F115C"/>
    <w:rsid w:val="004F241F"/>
    <w:rsid w:val="004F2FF2"/>
    <w:rsid w:val="004F34C7"/>
    <w:rsid w:val="004F3636"/>
    <w:rsid w:val="004F3F5A"/>
    <w:rsid w:val="004F42BE"/>
    <w:rsid w:val="004F4FDC"/>
    <w:rsid w:val="004F59D8"/>
    <w:rsid w:val="004F5EB1"/>
    <w:rsid w:val="004F7EE8"/>
    <w:rsid w:val="0050020B"/>
    <w:rsid w:val="005009E2"/>
    <w:rsid w:val="00500FD5"/>
    <w:rsid w:val="0050114C"/>
    <w:rsid w:val="00501721"/>
    <w:rsid w:val="00501947"/>
    <w:rsid w:val="00501C8F"/>
    <w:rsid w:val="005034B5"/>
    <w:rsid w:val="005034E3"/>
    <w:rsid w:val="00503917"/>
    <w:rsid w:val="00503D95"/>
    <w:rsid w:val="005048F9"/>
    <w:rsid w:val="00505278"/>
    <w:rsid w:val="00505357"/>
    <w:rsid w:val="0050583E"/>
    <w:rsid w:val="00505EF7"/>
    <w:rsid w:val="0050691D"/>
    <w:rsid w:val="00506CF2"/>
    <w:rsid w:val="0050753C"/>
    <w:rsid w:val="00507D03"/>
    <w:rsid w:val="00507EE3"/>
    <w:rsid w:val="005103C4"/>
    <w:rsid w:val="00510F16"/>
    <w:rsid w:val="00511BD3"/>
    <w:rsid w:val="00511D59"/>
    <w:rsid w:val="00512259"/>
    <w:rsid w:val="0051343A"/>
    <w:rsid w:val="00513879"/>
    <w:rsid w:val="00514E3F"/>
    <w:rsid w:val="005153AE"/>
    <w:rsid w:val="00515852"/>
    <w:rsid w:val="00516820"/>
    <w:rsid w:val="005168FF"/>
    <w:rsid w:val="00516901"/>
    <w:rsid w:val="0051787A"/>
    <w:rsid w:val="00517A7C"/>
    <w:rsid w:val="00517B5D"/>
    <w:rsid w:val="00517CF8"/>
    <w:rsid w:val="00520303"/>
    <w:rsid w:val="005204A5"/>
    <w:rsid w:val="00521262"/>
    <w:rsid w:val="00521578"/>
    <w:rsid w:val="00521865"/>
    <w:rsid w:val="00521A08"/>
    <w:rsid w:val="00521DEA"/>
    <w:rsid w:val="005225FB"/>
    <w:rsid w:val="005226A3"/>
    <w:rsid w:val="00522F88"/>
    <w:rsid w:val="0052555B"/>
    <w:rsid w:val="00525DA9"/>
    <w:rsid w:val="00526327"/>
    <w:rsid w:val="00527513"/>
    <w:rsid w:val="00527DFC"/>
    <w:rsid w:val="00527EB3"/>
    <w:rsid w:val="00530100"/>
    <w:rsid w:val="00530331"/>
    <w:rsid w:val="00530571"/>
    <w:rsid w:val="0053192C"/>
    <w:rsid w:val="00531C87"/>
    <w:rsid w:val="00531D1A"/>
    <w:rsid w:val="00531E8C"/>
    <w:rsid w:val="0053219C"/>
    <w:rsid w:val="005326B3"/>
    <w:rsid w:val="00532FFF"/>
    <w:rsid w:val="00533702"/>
    <w:rsid w:val="005347AC"/>
    <w:rsid w:val="005348DB"/>
    <w:rsid w:val="00534EB3"/>
    <w:rsid w:val="005354D0"/>
    <w:rsid w:val="00535DAA"/>
    <w:rsid w:val="00536339"/>
    <w:rsid w:val="00536C57"/>
    <w:rsid w:val="00537EF7"/>
    <w:rsid w:val="005401D9"/>
    <w:rsid w:val="005409C8"/>
    <w:rsid w:val="00540D73"/>
    <w:rsid w:val="005412C7"/>
    <w:rsid w:val="005412DE"/>
    <w:rsid w:val="0054165D"/>
    <w:rsid w:val="00542453"/>
    <w:rsid w:val="00543780"/>
    <w:rsid w:val="005439B3"/>
    <w:rsid w:val="00543CF0"/>
    <w:rsid w:val="00544111"/>
    <w:rsid w:val="00544A9A"/>
    <w:rsid w:val="00545B9D"/>
    <w:rsid w:val="00546D91"/>
    <w:rsid w:val="00547250"/>
    <w:rsid w:val="00547FC4"/>
    <w:rsid w:val="00550068"/>
    <w:rsid w:val="005506B3"/>
    <w:rsid w:val="005524A5"/>
    <w:rsid w:val="005526DB"/>
    <w:rsid w:val="00552D5B"/>
    <w:rsid w:val="005536AC"/>
    <w:rsid w:val="00553798"/>
    <w:rsid w:val="00553C0B"/>
    <w:rsid w:val="00553FDA"/>
    <w:rsid w:val="0055468F"/>
    <w:rsid w:val="00554D5D"/>
    <w:rsid w:val="005554AE"/>
    <w:rsid w:val="0055590E"/>
    <w:rsid w:val="00555C29"/>
    <w:rsid w:val="005561C2"/>
    <w:rsid w:val="005564B7"/>
    <w:rsid w:val="00557526"/>
    <w:rsid w:val="0055762E"/>
    <w:rsid w:val="00557F1E"/>
    <w:rsid w:val="005600F9"/>
    <w:rsid w:val="005604CD"/>
    <w:rsid w:val="00561171"/>
    <w:rsid w:val="00561628"/>
    <w:rsid w:val="005623DD"/>
    <w:rsid w:val="00562444"/>
    <w:rsid w:val="00563527"/>
    <w:rsid w:val="005638EF"/>
    <w:rsid w:val="00563A6A"/>
    <w:rsid w:val="00563B6B"/>
    <w:rsid w:val="00563E79"/>
    <w:rsid w:val="00564DEE"/>
    <w:rsid w:val="00565BE4"/>
    <w:rsid w:val="00566A50"/>
    <w:rsid w:val="00567C08"/>
    <w:rsid w:val="00570224"/>
    <w:rsid w:val="00570467"/>
    <w:rsid w:val="00570CB5"/>
    <w:rsid w:val="00570D8A"/>
    <w:rsid w:val="00571339"/>
    <w:rsid w:val="0057133E"/>
    <w:rsid w:val="005719CD"/>
    <w:rsid w:val="00572156"/>
    <w:rsid w:val="0057250C"/>
    <w:rsid w:val="00572759"/>
    <w:rsid w:val="00572D6B"/>
    <w:rsid w:val="00573F1A"/>
    <w:rsid w:val="00574B70"/>
    <w:rsid w:val="00574CA2"/>
    <w:rsid w:val="00575462"/>
    <w:rsid w:val="005755D0"/>
    <w:rsid w:val="00575853"/>
    <w:rsid w:val="005768E6"/>
    <w:rsid w:val="00577730"/>
    <w:rsid w:val="005777EC"/>
    <w:rsid w:val="00577BA1"/>
    <w:rsid w:val="00577CE4"/>
    <w:rsid w:val="00577F0C"/>
    <w:rsid w:val="00580763"/>
    <w:rsid w:val="00580DD6"/>
    <w:rsid w:val="00581C4B"/>
    <w:rsid w:val="00581F89"/>
    <w:rsid w:val="005831B7"/>
    <w:rsid w:val="00583CF8"/>
    <w:rsid w:val="0058482B"/>
    <w:rsid w:val="00584D56"/>
    <w:rsid w:val="00584FAF"/>
    <w:rsid w:val="00585453"/>
    <w:rsid w:val="00585923"/>
    <w:rsid w:val="00585CAB"/>
    <w:rsid w:val="00586090"/>
    <w:rsid w:val="00586167"/>
    <w:rsid w:val="005861C5"/>
    <w:rsid w:val="00586432"/>
    <w:rsid w:val="00586629"/>
    <w:rsid w:val="0058672A"/>
    <w:rsid w:val="00587708"/>
    <w:rsid w:val="00587B38"/>
    <w:rsid w:val="00590177"/>
    <w:rsid w:val="005905F6"/>
    <w:rsid w:val="00590B01"/>
    <w:rsid w:val="00590D8E"/>
    <w:rsid w:val="0059108A"/>
    <w:rsid w:val="0059153E"/>
    <w:rsid w:val="005935F9"/>
    <w:rsid w:val="00593C16"/>
    <w:rsid w:val="00593C5F"/>
    <w:rsid w:val="00593CB6"/>
    <w:rsid w:val="00594464"/>
    <w:rsid w:val="00594997"/>
    <w:rsid w:val="00594A22"/>
    <w:rsid w:val="005950FE"/>
    <w:rsid w:val="005952C1"/>
    <w:rsid w:val="0059551A"/>
    <w:rsid w:val="00595865"/>
    <w:rsid w:val="0059691E"/>
    <w:rsid w:val="005970FE"/>
    <w:rsid w:val="005973B2"/>
    <w:rsid w:val="005974BE"/>
    <w:rsid w:val="00597C5F"/>
    <w:rsid w:val="005A0126"/>
    <w:rsid w:val="005A0CF7"/>
    <w:rsid w:val="005A0F0C"/>
    <w:rsid w:val="005A11D3"/>
    <w:rsid w:val="005A16C9"/>
    <w:rsid w:val="005A1901"/>
    <w:rsid w:val="005A1962"/>
    <w:rsid w:val="005A2648"/>
    <w:rsid w:val="005A2789"/>
    <w:rsid w:val="005A333A"/>
    <w:rsid w:val="005A3396"/>
    <w:rsid w:val="005A442B"/>
    <w:rsid w:val="005A4A4D"/>
    <w:rsid w:val="005A4C19"/>
    <w:rsid w:val="005A4C4D"/>
    <w:rsid w:val="005A517D"/>
    <w:rsid w:val="005A55BC"/>
    <w:rsid w:val="005A5D74"/>
    <w:rsid w:val="005A6F0F"/>
    <w:rsid w:val="005A7292"/>
    <w:rsid w:val="005B0E17"/>
    <w:rsid w:val="005B1836"/>
    <w:rsid w:val="005B18DF"/>
    <w:rsid w:val="005B19A1"/>
    <w:rsid w:val="005B1C39"/>
    <w:rsid w:val="005B2004"/>
    <w:rsid w:val="005B24A3"/>
    <w:rsid w:val="005B2CE2"/>
    <w:rsid w:val="005B3091"/>
    <w:rsid w:val="005B31B6"/>
    <w:rsid w:val="005B3342"/>
    <w:rsid w:val="005B34FB"/>
    <w:rsid w:val="005B435A"/>
    <w:rsid w:val="005B488E"/>
    <w:rsid w:val="005B510C"/>
    <w:rsid w:val="005B533A"/>
    <w:rsid w:val="005B5573"/>
    <w:rsid w:val="005B6348"/>
    <w:rsid w:val="005B6383"/>
    <w:rsid w:val="005B649B"/>
    <w:rsid w:val="005B7C14"/>
    <w:rsid w:val="005B7CA8"/>
    <w:rsid w:val="005C043E"/>
    <w:rsid w:val="005C0986"/>
    <w:rsid w:val="005C0999"/>
    <w:rsid w:val="005C0B38"/>
    <w:rsid w:val="005C0CFE"/>
    <w:rsid w:val="005C0FC9"/>
    <w:rsid w:val="005C1D07"/>
    <w:rsid w:val="005C1F50"/>
    <w:rsid w:val="005C33DD"/>
    <w:rsid w:val="005C36D7"/>
    <w:rsid w:val="005C37DF"/>
    <w:rsid w:val="005C3E5D"/>
    <w:rsid w:val="005C4F13"/>
    <w:rsid w:val="005C5008"/>
    <w:rsid w:val="005C531A"/>
    <w:rsid w:val="005C5670"/>
    <w:rsid w:val="005C57B3"/>
    <w:rsid w:val="005C5AF3"/>
    <w:rsid w:val="005C6CBD"/>
    <w:rsid w:val="005C7B1A"/>
    <w:rsid w:val="005C7C2F"/>
    <w:rsid w:val="005D0348"/>
    <w:rsid w:val="005D084F"/>
    <w:rsid w:val="005D0B24"/>
    <w:rsid w:val="005D0B69"/>
    <w:rsid w:val="005D0C83"/>
    <w:rsid w:val="005D147E"/>
    <w:rsid w:val="005D152F"/>
    <w:rsid w:val="005D25A8"/>
    <w:rsid w:val="005D267C"/>
    <w:rsid w:val="005D2C13"/>
    <w:rsid w:val="005D30DB"/>
    <w:rsid w:val="005D4918"/>
    <w:rsid w:val="005D4CBC"/>
    <w:rsid w:val="005D5448"/>
    <w:rsid w:val="005D5D56"/>
    <w:rsid w:val="005D5E1C"/>
    <w:rsid w:val="005D6202"/>
    <w:rsid w:val="005D63D9"/>
    <w:rsid w:val="005D693E"/>
    <w:rsid w:val="005D6E6B"/>
    <w:rsid w:val="005D7B22"/>
    <w:rsid w:val="005D7FB9"/>
    <w:rsid w:val="005E1549"/>
    <w:rsid w:val="005E1817"/>
    <w:rsid w:val="005E255F"/>
    <w:rsid w:val="005E2A4E"/>
    <w:rsid w:val="005E305B"/>
    <w:rsid w:val="005E3661"/>
    <w:rsid w:val="005E38AB"/>
    <w:rsid w:val="005E3D3B"/>
    <w:rsid w:val="005E4228"/>
    <w:rsid w:val="005E4803"/>
    <w:rsid w:val="005E54B7"/>
    <w:rsid w:val="005E649D"/>
    <w:rsid w:val="005E6C44"/>
    <w:rsid w:val="005E70C6"/>
    <w:rsid w:val="005E73B3"/>
    <w:rsid w:val="005E7978"/>
    <w:rsid w:val="005E7BFD"/>
    <w:rsid w:val="005E7E88"/>
    <w:rsid w:val="005E7F03"/>
    <w:rsid w:val="005F05B8"/>
    <w:rsid w:val="005F0DCC"/>
    <w:rsid w:val="005F15A5"/>
    <w:rsid w:val="005F1B9E"/>
    <w:rsid w:val="005F2496"/>
    <w:rsid w:val="005F26AE"/>
    <w:rsid w:val="005F2EDE"/>
    <w:rsid w:val="005F343F"/>
    <w:rsid w:val="005F47E6"/>
    <w:rsid w:val="005F5456"/>
    <w:rsid w:val="005F54DE"/>
    <w:rsid w:val="005F5A3E"/>
    <w:rsid w:val="005F5BD5"/>
    <w:rsid w:val="005F5DAD"/>
    <w:rsid w:val="005F622E"/>
    <w:rsid w:val="005F6736"/>
    <w:rsid w:val="005F6E8D"/>
    <w:rsid w:val="005F70CB"/>
    <w:rsid w:val="00600111"/>
    <w:rsid w:val="00600643"/>
    <w:rsid w:val="00600C2C"/>
    <w:rsid w:val="00600EEC"/>
    <w:rsid w:val="0060147C"/>
    <w:rsid w:val="006016C5"/>
    <w:rsid w:val="00601B41"/>
    <w:rsid w:val="00601E8C"/>
    <w:rsid w:val="00602057"/>
    <w:rsid w:val="00602558"/>
    <w:rsid w:val="006034B0"/>
    <w:rsid w:val="00603DFF"/>
    <w:rsid w:val="00603F45"/>
    <w:rsid w:val="0060491C"/>
    <w:rsid w:val="00604CE9"/>
    <w:rsid w:val="006050C5"/>
    <w:rsid w:val="00605A1D"/>
    <w:rsid w:val="00605B45"/>
    <w:rsid w:val="00605EE0"/>
    <w:rsid w:val="00606747"/>
    <w:rsid w:val="00606D58"/>
    <w:rsid w:val="006070D0"/>
    <w:rsid w:val="0060779E"/>
    <w:rsid w:val="00607E19"/>
    <w:rsid w:val="00607F65"/>
    <w:rsid w:val="00610088"/>
    <w:rsid w:val="0061062F"/>
    <w:rsid w:val="00610C6C"/>
    <w:rsid w:val="00610E9E"/>
    <w:rsid w:val="00611044"/>
    <w:rsid w:val="00612BCA"/>
    <w:rsid w:val="006130A3"/>
    <w:rsid w:val="0061327C"/>
    <w:rsid w:val="006136A1"/>
    <w:rsid w:val="0061379B"/>
    <w:rsid w:val="00614478"/>
    <w:rsid w:val="00614566"/>
    <w:rsid w:val="00614BF8"/>
    <w:rsid w:val="006152EA"/>
    <w:rsid w:val="00615764"/>
    <w:rsid w:val="00615795"/>
    <w:rsid w:val="006159C9"/>
    <w:rsid w:val="00615AF3"/>
    <w:rsid w:val="00616B9F"/>
    <w:rsid w:val="006174E1"/>
    <w:rsid w:val="00620EDF"/>
    <w:rsid w:val="00620F3B"/>
    <w:rsid w:val="00622216"/>
    <w:rsid w:val="006224BF"/>
    <w:rsid w:val="00622B49"/>
    <w:rsid w:val="0062345C"/>
    <w:rsid w:val="00623CF8"/>
    <w:rsid w:val="00623F21"/>
    <w:rsid w:val="00624210"/>
    <w:rsid w:val="00624364"/>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41B8"/>
    <w:rsid w:val="0063508F"/>
    <w:rsid w:val="0063573E"/>
    <w:rsid w:val="00635B7D"/>
    <w:rsid w:val="00635E3C"/>
    <w:rsid w:val="006364C8"/>
    <w:rsid w:val="00636B2E"/>
    <w:rsid w:val="00636DD5"/>
    <w:rsid w:val="006371B6"/>
    <w:rsid w:val="00637CB2"/>
    <w:rsid w:val="00640A32"/>
    <w:rsid w:val="006413BD"/>
    <w:rsid w:val="00642210"/>
    <w:rsid w:val="00642594"/>
    <w:rsid w:val="00643329"/>
    <w:rsid w:val="0064337D"/>
    <w:rsid w:val="006445A6"/>
    <w:rsid w:val="00644754"/>
    <w:rsid w:val="00644B30"/>
    <w:rsid w:val="006450B5"/>
    <w:rsid w:val="00645323"/>
    <w:rsid w:val="0064547C"/>
    <w:rsid w:val="00645EF3"/>
    <w:rsid w:val="00646285"/>
    <w:rsid w:val="00646E6A"/>
    <w:rsid w:val="0064769A"/>
    <w:rsid w:val="006479C1"/>
    <w:rsid w:val="00647B4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C3A"/>
    <w:rsid w:val="00657AC0"/>
    <w:rsid w:val="00657AEF"/>
    <w:rsid w:val="00657B69"/>
    <w:rsid w:val="0066014D"/>
    <w:rsid w:val="00660F4C"/>
    <w:rsid w:val="0066198E"/>
    <w:rsid w:val="00661A11"/>
    <w:rsid w:val="00661BE0"/>
    <w:rsid w:val="00661DC4"/>
    <w:rsid w:val="00661FDD"/>
    <w:rsid w:val="00661FDE"/>
    <w:rsid w:val="00662691"/>
    <w:rsid w:val="00663111"/>
    <w:rsid w:val="00663189"/>
    <w:rsid w:val="00663357"/>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78EA"/>
    <w:rsid w:val="00670852"/>
    <w:rsid w:val="006709F8"/>
    <w:rsid w:val="00670A24"/>
    <w:rsid w:val="00670C09"/>
    <w:rsid w:val="006710F5"/>
    <w:rsid w:val="00671305"/>
    <w:rsid w:val="006716CB"/>
    <w:rsid w:val="00672558"/>
    <w:rsid w:val="00672C10"/>
    <w:rsid w:val="0067316E"/>
    <w:rsid w:val="006735C3"/>
    <w:rsid w:val="00673D51"/>
    <w:rsid w:val="00674040"/>
    <w:rsid w:val="006749B6"/>
    <w:rsid w:val="00675B52"/>
    <w:rsid w:val="00675EE1"/>
    <w:rsid w:val="006760B0"/>
    <w:rsid w:val="00676E0A"/>
    <w:rsid w:val="00676FB7"/>
    <w:rsid w:val="006776AE"/>
    <w:rsid w:val="006777D2"/>
    <w:rsid w:val="00677ABD"/>
    <w:rsid w:val="0068053D"/>
    <w:rsid w:val="006811AD"/>
    <w:rsid w:val="006812AA"/>
    <w:rsid w:val="00681A25"/>
    <w:rsid w:val="0068219C"/>
    <w:rsid w:val="00682584"/>
    <w:rsid w:val="00682E0D"/>
    <w:rsid w:val="00683C0A"/>
    <w:rsid w:val="006841AB"/>
    <w:rsid w:val="006843AF"/>
    <w:rsid w:val="006844C3"/>
    <w:rsid w:val="00684627"/>
    <w:rsid w:val="00684D13"/>
    <w:rsid w:val="00685BEB"/>
    <w:rsid w:val="00686814"/>
    <w:rsid w:val="00686BB6"/>
    <w:rsid w:val="00690431"/>
    <w:rsid w:val="006906F2"/>
    <w:rsid w:val="00690773"/>
    <w:rsid w:val="00690800"/>
    <w:rsid w:val="00690851"/>
    <w:rsid w:val="00690EBE"/>
    <w:rsid w:val="0069127F"/>
    <w:rsid w:val="00691A99"/>
    <w:rsid w:val="00692455"/>
    <w:rsid w:val="006927C9"/>
    <w:rsid w:val="00693181"/>
    <w:rsid w:val="00693755"/>
    <w:rsid w:val="00694080"/>
    <w:rsid w:val="00694388"/>
    <w:rsid w:val="00695033"/>
    <w:rsid w:val="00695145"/>
    <w:rsid w:val="006970FA"/>
    <w:rsid w:val="00697186"/>
    <w:rsid w:val="006A141C"/>
    <w:rsid w:val="006A193E"/>
    <w:rsid w:val="006A1E63"/>
    <w:rsid w:val="006A2AC0"/>
    <w:rsid w:val="006A2BEF"/>
    <w:rsid w:val="006A2C9B"/>
    <w:rsid w:val="006A31D1"/>
    <w:rsid w:val="006A3AF7"/>
    <w:rsid w:val="006A4A36"/>
    <w:rsid w:val="006A4CDD"/>
    <w:rsid w:val="006A4F02"/>
    <w:rsid w:val="006A51B8"/>
    <w:rsid w:val="006A59DE"/>
    <w:rsid w:val="006A686F"/>
    <w:rsid w:val="006A6CBC"/>
    <w:rsid w:val="006A71BD"/>
    <w:rsid w:val="006A7DD1"/>
    <w:rsid w:val="006A7F51"/>
    <w:rsid w:val="006B08D2"/>
    <w:rsid w:val="006B1269"/>
    <w:rsid w:val="006B12C3"/>
    <w:rsid w:val="006B155C"/>
    <w:rsid w:val="006B1623"/>
    <w:rsid w:val="006B2622"/>
    <w:rsid w:val="006B2D3F"/>
    <w:rsid w:val="006B323A"/>
    <w:rsid w:val="006B36EE"/>
    <w:rsid w:val="006B378D"/>
    <w:rsid w:val="006B4B2B"/>
    <w:rsid w:val="006B5578"/>
    <w:rsid w:val="006B596C"/>
    <w:rsid w:val="006B6AA7"/>
    <w:rsid w:val="006B7992"/>
    <w:rsid w:val="006C0382"/>
    <w:rsid w:val="006C043E"/>
    <w:rsid w:val="006C0B50"/>
    <w:rsid w:val="006C0B8E"/>
    <w:rsid w:val="006C198C"/>
    <w:rsid w:val="006C1BBF"/>
    <w:rsid w:val="006C24E8"/>
    <w:rsid w:val="006C3ED8"/>
    <w:rsid w:val="006C45E2"/>
    <w:rsid w:val="006C51A0"/>
    <w:rsid w:val="006C6E48"/>
    <w:rsid w:val="006C7263"/>
    <w:rsid w:val="006C775D"/>
    <w:rsid w:val="006C7A26"/>
    <w:rsid w:val="006C7EDC"/>
    <w:rsid w:val="006D0FFF"/>
    <w:rsid w:val="006D119A"/>
    <w:rsid w:val="006D14FD"/>
    <w:rsid w:val="006D1583"/>
    <w:rsid w:val="006D29F0"/>
    <w:rsid w:val="006D2D79"/>
    <w:rsid w:val="006D312A"/>
    <w:rsid w:val="006D3BBC"/>
    <w:rsid w:val="006D50F0"/>
    <w:rsid w:val="006D5491"/>
    <w:rsid w:val="006D6AB4"/>
    <w:rsid w:val="006D6D31"/>
    <w:rsid w:val="006D71B3"/>
    <w:rsid w:val="006D7BB2"/>
    <w:rsid w:val="006D7D08"/>
    <w:rsid w:val="006E099D"/>
    <w:rsid w:val="006E0F68"/>
    <w:rsid w:val="006E1046"/>
    <w:rsid w:val="006E12AD"/>
    <w:rsid w:val="006E1D1F"/>
    <w:rsid w:val="006E3ECD"/>
    <w:rsid w:val="006E416C"/>
    <w:rsid w:val="006E471D"/>
    <w:rsid w:val="006E4D06"/>
    <w:rsid w:val="006E4DD9"/>
    <w:rsid w:val="006E510F"/>
    <w:rsid w:val="006E5461"/>
    <w:rsid w:val="006E58E5"/>
    <w:rsid w:val="006E5E0B"/>
    <w:rsid w:val="006E66A3"/>
    <w:rsid w:val="006E6E3C"/>
    <w:rsid w:val="006E6EAC"/>
    <w:rsid w:val="006E70DA"/>
    <w:rsid w:val="006E7150"/>
    <w:rsid w:val="006E7174"/>
    <w:rsid w:val="006E7C2D"/>
    <w:rsid w:val="006F01CC"/>
    <w:rsid w:val="006F1386"/>
    <w:rsid w:val="006F159C"/>
    <w:rsid w:val="006F1637"/>
    <w:rsid w:val="006F174F"/>
    <w:rsid w:val="006F1B9C"/>
    <w:rsid w:val="006F1C45"/>
    <w:rsid w:val="006F1DFD"/>
    <w:rsid w:val="006F2029"/>
    <w:rsid w:val="006F216E"/>
    <w:rsid w:val="006F2A48"/>
    <w:rsid w:val="006F2BF2"/>
    <w:rsid w:val="006F34BF"/>
    <w:rsid w:val="006F3EFD"/>
    <w:rsid w:val="006F5C11"/>
    <w:rsid w:val="006F5F06"/>
    <w:rsid w:val="006F680C"/>
    <w:rsid w:val="006F6A5C"/>
    <w:rsid w:val="006F6AF0"/>
    <w:rsid w:val="006F6F4C"/>
    <w:rsid w:val="006F769F"/>
    <w:rsid w:val="006F7A9F"/>
    <w:rsid w:val="00700E64"/>
    <w:rsid w:val="0070105F"/>
    <w:rsid w:val="0070154D"/>
    <w:rsid w:val="00701609"/>
    <w:rsid w:val="00701D96"/>
    <w:rsid w:val="00702322"/>
    <w:rsid w:val="007026F0"/>
    <w:rsid w:val="00702A70"/>
    <w:rsid w:val="00702D42"/>
    <w:rsid w:val="00702D43"/>
    <w:rsid w:val="0070339A"/>
    <w:rsid w:val="00703B89"/>
    <w:rsid w:val="00704459"/>
    <w:rsid w:val="00704561"/>
    <w:rsid w:val="00704789"/>
    <w:rsid w:val="00704926"/>
    <w:rsid w:val="00704B44"/>
    <w:rsid w:val="00704E7A"/>
    <w:rsid w:val="007054E8"/>
    <w:rsid w:val="007057C9"/>
    <w:rsid w:val="00705E5C"/>
    <w:rsid w:val="0070637F"/>
    <w:rsid w:val="0070651C"/>
    <w:rsid w:val="00706794"/>
    <w:rsid w:val="00706F07"/>
    <w:rsid w:val="0070726D"/>
    <w:rsid w:val="007074AB"/>
    <w:rsid w:val="0070780D"/>
    <w:rsid w:val="00710030"/>
    <w:rsid w:val="007106EF"/>
    <w:rsid w:val="0071072A"/>
    <w:rsid w:val="00712298"/>
    <w:rsid w:val="00713050"/>
    <w:rsid w:val="00713969"/>
    <w:rsid w:val="007143CB"/>
    <w:rsid w:val="007162AD"/>
    <w:rsid w:val="007167E7"/>
    <w:rsid w:val="00716C94"/>
    <w:rsid w:val="0071723F"/>
    <w:rsid w:val="00717B55"/>
    <w:rsid w:val="00717CB3"/>
    <w:rsid w:val="00721061"/>
    <w:rsid w:val="007215AB"/>
    <w:rsid w:val="0072192B"/>
    <w:rsid w:val="00721C73"/>
    <w:rsid w:val="007220B2"/>
    <w:rsid w:val="007226B5"/>
    <w:rsid w:val="00722AF8"/>
    <w:rsid w:val="00723AA9"/>
    <w:rsid w:val="007240CB"/>
    <w:rsid w:val="0072426B"/>
    <w:rsid w:val="00724A08"/>
    <w:rsid w:val="00724A6C"/>
    <w:rsid w:val="00724E6B"/>
    <w:rsid w:val="00724F09"/>
    <w:rsid w:val="00725C53"/>
    <w:rsid w:val="007263C6"/>
    <w:rsid w:val="0072695A"/>
    <w:rsid w:val="007276A4"/>
    <w:rsid w:val="00727952"/>
    <w:rsid w:val="007308D3"/>
    <w:rsid w:val="00731B19"/>
    <w:rsid w:val="00731FF5"/>
    <w:rsid w:val="007326C6"/>
    <w:rsid w:val="00732A18"/>
    <w:rsid w:val="00732EE9"/>
    <w:rsid w:val="007332F0"/>
    <w:rsid w:val="00733420"/>
    <w:rsid w:val="007335CA"/>
    <w:rsid w:val="00733F30"/>
    <w:rsid w:val="0073403E"/>
    <w:rsid w:val="007343A2"/>
    <w:rsid w:val="007350A0"/>
    <w:rsid w:val="007356E6"/>
    <w:rsid w:val="007359CA"/>
    <w:rsid w:val="00735C9B"/>
    <w:rsid w:val="00735CC1"/>
    <w:rsid w:val="00735F67"/>
    <w:rsid w:val="00736934"/>
    <w:rsid w:val="00736E01"/>
    <w:rsid w:val="007372ED"/>
    <w:rsid w:val="007379FC"/>
    <w:rsid w:val="007404D0"/>
    <w:rsid w:val="0074068F"/>
    <w:rsid w:val="00742AFD"/>
    <w:rsid w:val="00742D05"/>
    <w:rsid w:val="00742D2C"/>
    <w:rsid w:val="007430C1"/>
    <w:rsid w:val="007431EA"/>
    <w:rsid w:val="0074463D"/>
    <w:rsid w:val="007446CE"/>
    <w:rsid w:val="00745111"/>
    <w:rsid w:val="00745222"/>
    <w:rsid w:val="00745237"/>
    <w:rsid w:val="00745474"/>
    <w:rsid w:val="00745DBE"/>
    <w:rsid w:val="007460D5"/>
    <w:rsid w:val="00746852"/>
    <w:rsid w:val="00747055"/>
    <w:rsid w:val="0074750C"/>
    <w:rsid w:val="00747AF5"/>
    <w:rsid w:val="00747B83"/>
    <w:rsid w:val="0075001D"/>
    <w:rsid w:val="007501F4"/>
    <w:rsid w:val="007512B0"/>
    <w:rsid w:val="00751391"/>
    <w:rsid w:val="007513E9"/>
    <w:rsid w:val="0075152D"/>
    <w:rsid w:val="0075159F"/>
    <w:rsid w:val="00751AB0"/>
    <w:rsid w:val="00752066"/>
    <w:rsid w:val="0075242D"/>
    <w:rsid w:val="0075298C"/>
    <w:rsid w:val="00752C56"/>
    <w:rsid w:val="00752F3B"/>
    <w:rsid w:val="00753C90"/>
    <w:rsid w:val="00754074"/>
    <w:rsid w:val="0075420D"/>
    <w:rsid w:val="007547C9"/>
    <w:rsid w:val="00754A44"/>
    <w:rsid w:val="00754E38"/>
    <w:rsid w:val="00754F39"/>
    <w:rsid w:val="0075599B"/>
    <w:rsid w:val="00755C4B"/>
    <w:rsid w:val="007562B7"/>
    <w:rsid w:val="00757C2E"/>
    <w:rsid w:val="007609A3"/>
    <w:rsid w:val="0076161E"/>
    <w:rsid w:val="00761641"/>
    <w:rsid w:val="00761742"/>
    <w:rsid w:val="00761EC4"/>
    <w:rsid w:val="007625F3"/>
    <w:rsid w:val="007629BE"/>
    <w:rsid w:val="00763CC2"/>
    <w:rsid w:val="00763FFC"/>
    <w:rsid w:val="00764496"/>
    <w:rsid w:val="00764BBC"/>
    <w:rsid w:val="00765AC8"/>
    <w:rsid w:val="00765B7F"/>
    <w:rsid w:val="00765EA4"/>
    <w:rsid w:val="007666CD"/>
    <w:rsid w:val="0076678E"/>
    <w:rsid w:val="00766CC3"/>
    <w:rsid w:val="00767035"/>
    <w:rsid w:val="00767071"/>
    <w:rsid w:val="00767090"/>
    <w:rsid w:val="007672A4"/>
    <w:rsid w:val="007674DB"/>
    <w:rsid w:val="0076766C"/>
    <w:rsid w:val="00767C1C"/>
    <w:rsid w:val="00770456"/>
    <w:rsid w:val="00771168"/>
    <w:rsid w:val="00772B13"/>
    <w:rsid w:val="00772C90"/>
    <w:rsid w:val="00772DB5"/>
    <w:rsid w:val="00772E7D"/>
    <w:rsid w:val="00772F45"/>
    <w:rsid w:val="00772FA1"/>
    <w:rsid w:val="00773B5B"/>
    <w:rsid w:val="00773CD2"/>
    <w:rsid w:val="00773D71"/>
    <w:rsid w:val="00773F50"/>
    <w:rsid w:val="00774497"/>
    <w:rsid w:val="00774818"/>
    <w:rsid w:val="00774AEA"/>
    <w:rsid w:val="00774B9A"/>
    <w:rsid w:val="007755EC"/>
    <w:rsid w:val="007756B3"/>
    <w:rsid w:val="00775FA6"/>
    <w:rsid w:val="00776464"/>
    <w:rsid w:val="00776532"/>
    <w:rsid w:val="007766FD"/>
    <w:rsid w:val="00776D86"/>
    <w:rsid w:val="00777644"/>
    <w:rsid w:val="00777D56"/>
    <w:rsid w:val="00780023"/>
    <w:rsid w:val="00780972"/>
    <w:rsid w:val="00780A59"/>
    <w:rsid w:val="00780F50"/>
    <w:rsid w:val="00781A4F"/>
    <w:rsid w:val="00781C4B"/>
    <w:rsid w:val="00781ED8"/>
    <w:rsid w:val="00782A3E"/>
    <w:rsid w:val="00783911"/>
    <w:rsid w:val="00783E0F"/>
    <w:rsid w:val="00783E93"/>
    <w:rsid w:val="0078403D"/>
    <w:rsid w:val="00784417"/>
    <w:rsid w:val="007848AF"/>
    <w:rsid w:val="00784BCF"/>
    <w:rsid w:val="00784C3C"/>
    <w:rsid w:val="007853DA"/>
    <w:rsid w:val="00785851"/>
    <w:rsid w:val="00786172"/>
    <w:rsid w:val="0078619C"/>
    <w:rsid w:val="00787857"/>
    <w:rsid w:val="00787E38"/>
    <w:rsid w:val="00790067"/>
    <w:rsid w:val="007909B3"/>
    <w:rsid w:val="00792490"/>
    <w:rsid w:val="00792DEB"/>
    <w:rsid w:val="007939E5"/>
    <w:rsid w:val="00793A87"/>
    <w:rsid w:val="00793B57"/>
    <w:rsid w:val="00794201"/>
    <w:rsid w:val="0079426A"/>
    <w:rsid w:val="007948F7"/>
    <w:rsid w:val="00794E69"/>
    <w:rsid w:val="00795493"/>
    <w:rsid w:val="00795B78"/>
    <w:rsid w:val="00795C92"/>
    <w:rsid w:val="00795DCE"/>
    <w:rsid w:val="00796471"/>
    <w:rsid w:val="007968AA"/>
    <w:rsid w:val="007972F4"/>
    <w:rsid w:val="00797658"/>
    <w:rsid w:val="00797AB5"/>
    <w:rsid w:val="00797BA6"/>
    <w:rsid w:val="007A020D"/>
    <w:rsid w:val="007A077A"/>
    <w:rsid w:val="007A09F0"/>
    <w:rsid w:val="007A0A4A"/>
    <w:rsid w:val="007A0C1E"/>
    <w:rsid w:val="007A0FD1"/>
    <w:rsid w:val="007A163A"/>
    <w:rsid w:val="007A1AC3"/>
    <w:rsid w:val="007A2E84"/>
    <w:rsid w:val="007A3004"/>
    <w:rsid w:val="007A34A8"/>
    <w:rsid w:val="007A38F4"/>
    <w:rsid w:val="007A4A35"/>
    <w:rsid w:val="007A4D41"/>
    <w:rsid w:val="007A5526"/>
    <w:rsid w:val="007A58FE"/>
    <w:rsid w:val="007A5C55"/>
    <w:rsid w:val="007A62EF"/>
    <w:rsid w:val="007A68FA"/>
    <w:rsid w:val="007A6B26"/>
    <w:rsid w:val="007A6BE8"/>
    <w:rsid w:val="007A6F48"/>
    <w:rsid w:val="007A7437"/>
    <w:rsid w:val="007A7F9C"/>
    <w:rsid w:val="007B0269"/>
    <w:rsid w:val="007B0486"/>
    <w:rsid w:val="007B11D2"/>
    <w:rsid w:val="007B181C"/>
    <w:rsid w:val="007B18F6"/>
    <w:rsid w:val="007B199C"/>
    <w:rsid w:val="007B1D99"/>
    <w:rsid w:val="007B1DB9"/>
    <w:rsid w:val="007B20D2"/>
    <w:rsid w:val="007B2FB9"/>
    <w:rsid w:val="007B395B"/>
    <w:rsid w:val="007B3A01"/>
    <w:rsid w:val="007B4436"/>
    <w:rsid w:val="007B44F0"/>
    <w:rsid w:val="007B4ADF"/>
    <w:rsid w:val="007B4BA8"/>
    <w:rsid w:val="007B5126"/>
    <w:rsid w:val="007B533F"/>
    <w:rsid w:val="007B5618"/>
    <w:rsid w:val="007B613C"/>
    <w:rsid w:val="007B61C6"/>
    <w:rsid w:val="007B621F"/>
    <w:rsid w:val="007B6641"/>
    <w:rsid w:val="007B6DB5"/>
    <w:rsid w:val="007C03C4"/>
    <w:rsid w:val="007C14DE"/>
    <w:rsid w:val="007C1E50"/>
    <w:rsid w:val="007C215D"/>
    <w:rsid w:val="007C24C5"/>
    <w:rsid w:val="007C2731"/>
    <w:rsid w:val="007C3420"/>
    <w:rsid w:val="007C4383"/>
    <w:rsid w:val="007C53A0"/>
    <w:rsid w:val="007C5830"/>
    <w:rsid w:val="007C5929"/>
    <w:rsid w:val="007C6BB6"/>
    <w:rsid w:val="007C6C56"/>
    <w:rsid w:val="007C77EB"/>
    <w:rsid w:val="007C7B99"/>
    <w:rsid w:val="007C7BCF"/>
    <w:rsid w:val="007D00C5"/>
    <w:rsid w:val="007D01AF"/>
    <w:rsid w:val="007D04D6"/>
    <w:rsid w:val="007D0687"/>
    <w:rsid w:val="007D12DD"/>
    <w:rsid w:val="007D1EAF"/>
    <w:rsid w:val="007D1F0A"/>
    <w:rsid w:val="007D2938"/>
    <w:rsid w:val="007D36D0"/>
    <w:rsid w:val="007D3D29"/>
    <w:rsid w:val="007D40E7"/>
    <w:rsid w:val="007D44FF"/>
    <w:rsid w:val="007D492F"/>
    <w:rsid w:val="007D58ED"/>
    <w:rsid w:val="007D5C94"/>
    <w:rsid w:val="007D5F87"/>
    <w:rsid w:val="007D5FE8"/>
    <w:rsid w:val="007D6116"/>
    <w:rsid w:val="007D6390"/>
    <w:rsid w:val="007D6D92"/>
    <w:rsid w:val="007D7373"/>
    <w:rsid w:val="007D7538"/>
    <w:rsid w:val="007D7840"/>
    <w:rsid w:val="007D7EB9"/>
    <w:rsid w:val="007E03EC"/>
    <w:rsid w:val="007E1D46"/>
    <w:rsid w:val="007E26FD"/>
    <w:rsid w:val="007E296D"/>
    <w:rsid w:val="007E2E2A"/>
    <w:rsid w:val="007E339D"/>
    <w:rsid w:val="007E35D6"/>
    <w:rsid w:val="007E365D"/>
    <w:rsid w:val="007E42AF"/>
    <w:rsid w:val="007E4A00"/>
    <w:rsid w:val="007E4D29"/>
    <w:rsid w:val="007E505D"/>
    <w:rsid w:val="007E5162"/>
    <w:rsid w:val="007E5601"/>
    <w:rsid w:val="007E6C28"/>
    <w:rsid w:val="007E763D"/>
    <w:rsid w:val="007F0AD3"/>
    <w:rsid w:val="007F0FC7"/>
    <w:rsid w:val="007F13E1"/>
    <w:rsid w:val="007F1773"/>
    <w:rsid w:val="007F2190"/>
    <w:rsid w:val="007F2ADF"/>
    <w:rsid w:val="007F2DBB"/>
    <w:rsid w:val="007F2E1D"/>
    <w:rsid w:val="007F2EF5"/>
    <w:rsid w:val="007F330B"/>
    <w:rsid w:val="007F3597"/>
    <w:rsid w:val="007F4105"/>
    <w:rsid w:val="007F4134"/>
    <w:rsid w:val="007F512F"/>
    <w:rsid w:val="007F5E18"/>
    <w:rsid w:val="007F5FB5"/>
    <w:rsid w:val="007F6065"/>
    <w:rsid w:val="007F6113"/>
    <w:rsid w:val="007F6483"/>
    <w:rsid w:val="007F6649"/>
    <w:rsid w:val="007F66D9"/>
    <w:rsid w:val="007F780E"/>
    <w:rsid w:val="007F7D9F"/>
    <w:rsid w:val="00800622"/>
    <w:rsid w:val="00800918"/>
    <w:rsid w:val="00800D7B"/>
    <w:rsid w:val="0080122C"/>
    <w:rsid w:val="00801329"/>
    <w:rsid w:val="008019BB"/>
    <w:rsid w:val="00801AFC"/>
    <w:rsid w:val="00801AFE"/>
    <w:rsid w:val="00801B88"/>
    <w:rsid w:val="00801EE0"/>
    <w:rsid w:val="00802429"/>
    <w:rsid w:val="00802B07"/>
    <w:rsid w:val="00802BB9"/>
    <w:rsid w:val="008033AD"/>
    <w:rsid w:val="00803920"/>
    <w:rsid w:val="0080451B"/>
    <w:rsid w:val="008046EF"/>
    <w:rsid w:val="008048ED"/>
    <w:rsid w:val="00804A25"/>
    <w:rsid w:val="00804B99"/>
    <w:rsid w:val="00804C99"/>
    <w:rsid w:val="00804DD8"/>
    <w:rsid w:val="008062A3"/>
    <w:rsid w:val="0080675B"/>
    <w:rsid w:val="00806A68"/>
    <w:rsid w:val="00806B7C"/>
    <w:rsid w:val="00806C82"/>
    <w:rsid w:val="0080759A"/>
    <w:rsid w:val="00810056"/>
    <w:rsid w:val="008107FE"/>
    <w:rsid w:val="0081086B"/>
    <w:rsid w:val="008108DE"/>
    <w:rsid w:val="008119A6"/>
    <w:rsid w:val="00812CDC"/>
    <w:rsid w:val="0081354E"/>
    <w:rsid w:val="008138D7"/>
    <w:rsid w:val="0081400F"/>
    <w:rsid w:val="00814165"/>
    <w:rsid w:val="00814740"/>
    <w:rsid w:val="00814AA7"/>
    <w:rsid w:val="0081552E"/>
    <w:rsid w:val="00815E4F"/>
    <w:rsid w:val="00816258"/>
    <w:rsid w:val="00816370"/>
    <w:rsid w:val="00816602"/>
    <w:rsid w:val="00816653"/>
    <w:rsid w:val="00816781"/>
    <w:rsid w:val="00816AA5"/>
    <w:rsid w:val="00817C80"/>
    <w:rsid w:val="00817EC1"/>
    <w:rsid w:val="008203F0"/>
    <w:rsid w:val="00820427"/>
    <w:rsid w:val="00820C11"/>
    <w:rsid w:val="008225F5"/>
    <w:rsid w:val="00823CFC"/>
    <w:rsid w:val="00824901"/>
    <w:rsid w:val="00824FE2"/>
    <w:rsid w:val="00825755"/>
    <w:rsid w:val="00825C51"/>
    <w:rsid w:val="008266C7"/>
    <w:rsid w:val="00826726"/>
    <w:rsid w:val="008268A6"/>
    <w:rsid w:val="00826C29"/>
    <w:rsid w:val="0082745B"/>
    <w:rsid w:val="0082794E"/>
    <w:rsid w:val="008308CF"/>
    <w:rsid w:val="00830B07"/>
    <w:rsid w:val="00831587"/>
    <w:rsid w:val="0083178E"/>
    <w:rsid w:val="00831BD6"/>
    <w:rsid w:val="00831E31"/>
    <w:rsid w:val="00831F03"/>
    <w:rsid w:val="0083321D"/>
    <w:rsid w:val="008337DD"/>
    <w:rsid w:val="008339C9"/>
    <w:rsid w:val="00833AE1"/>
    <w:rsid w:val="00833E7E"/>
    <w:rsid w:val="00833EEF"/>
    <w:rsid w:val="00834A40"/>
    <w:rsid w:val="00835165"/>
    <w:rsid w:val="0083587D"/>
    <w:rsid w:val="00836681"/>
    <w:rsid w:val="00836850"/>
    <w:rsid w:val="0083706F"/>
    <w:rsid w:val="00837071"/>
    <w:rsid w:val="008373B0"/>
    <w:rsid w:val="00837B39"/>
    <w:rsid w:val="00837D15"/>
    <w:rsid w:val="0084068B"/>
    <w:rsid w:val="00840D9F"/>
    <w:rsid w:val="008410E0"/>
    <w:rsid w:val="0084127B"/>
    <w:rsid w:val="00841CE8"/>
    <w:rsid w:val="00841D42"/>
    <w:rsid w:val="008420F3"/>
    <w:rsid w:val="0084225B"/>
    <w:rsid w:val="0084230D"/>
    <w:rsid w:val="008436EC"/>
    <w:rsid w:val="0084390A"/>
    <w:rsid w:val="00843DD8"/>
    <w:rsid w:val="008440EA"/>
    <w:rsid w:val="00844B41"/>
    <w:rsid w:val="008458CE"/>
    <w:rsid w:val="00845E6A"/>
    <w:rsid w:val="008465DD"/>
    <w:rsid w:val="008465EB"/>
    <w:rsid w:val="008467DE"/>
    <w:rsid w:val="00846F85"/>
    <w:rsid w:val="00847521"/>
    <w:rsid w:val="0084758B"/>
    <w:rsid w:val="0084788F"/>
    <w:rsid w:val="0084792D"/>
    <w:rsid w:val="00847CEB"/>
    <w:rsid w:val="00847E7B"/>
    <w:rsid w:val="00851BA7"/>
    <w:rsid w:val="008524C1"/>
    <w:rsid w:val="0085287A"/>
    <w:rsid w:val="00852BFF"/>
    <w:rsid w:val="00852E37"/>
    <w:rsid w:val="00852FEA"/>
    <w:rsid w:val="00853121"/>
    <w:rsid w:val="008534AA"/>
    <w:rsid w:val="00853ACA"/>
    <w:rsid w:val="00853FB1"/>
    <w:rsid w:val="00854159"/>
    <w:rsid w:val="00854897"/>
    <w:rsid w:val="00855747"/>
    <w:rsid w:val="00855884"/>
    <w:rsid w:val="00856B56"/>
    <w:rsid w:val="00856C1B"/>
    <w:rsid w:val="00856FEB"/>
    <w:rsid w:val="0086007E"/>
    <w:rsid w:val="0086074D"/>
    <w:rsid w:val="00860831"/>
    <w:rsid w:val="00860D73"/>
    <w:rsid w:val="00860F23"/>
    <w:rsid w:val="008612EC"/>
    <w:rsid w:val="0086190C"/>
    <w:rsid w:val="00861E78"/>
    <w:rsid w:val="00862224"/>
    <w:rsid w:val="00862281"/>
    <w:rsid w:val="008624FC"/>
    <w:rsid w:val="00863385"/>
    <w:rsid w:val="00863718"/>
    <w:rsid w:val="00864C37"/>
    <w:rsid w:val="00864E23"/>
    <w:rsid w:val="0086533B"/>
    <w:rsid w:val="00865A2A"/>
    <w:rsid w:val="008670C5"/>
    <w:rsid w:val="008670D9"/>
    <w:rsid w:val="008671F5"/>
    <w:rsid w:val="00867414"/>
    <w:rsid w:val="00867478"/>
    <w:rsid w:val="00870B4D"/>
    <w:rsid w:val="00870DCB"/>
    <w:rsid w:val="00870FB9"/>
    <w:rsid w:val="008716B0"/>
    <w:rsid w:val="008720CE"/>
    <w:rsid w:val="00872A3A"/>
    <w:rsid w:val="00872D59"/>
    <w:rsid w:val="00873561"/>
    <w:rsid w:val="00873C7E"/>
    <w:rsid w:val="00873FCD"/>
    <w:rsid w:val="00874BA0"/>
    <w:rsid w:val="00874CE7"/>
    <w:rsid w:val="0087530C"/>
    <w:rsid w:val="00875872"/>
    <w:rsid w:val="00875B93"/>
    <w:rsid w:val="00875EA1"/>
    <w:rsid w:val="00875ECA"/>
    <w:rsid w:val="008776F7"/>
    <w:rsid w:val="008803A8"/>
    <w:rsid w:val="00880563"/>
    <w:rsid w:val="00881729"/>
    <w:rsid w:val="00881AF6"/>
    <w:rsid w:val="00881F86"/>
    <w:rsid w:val="0088214D"/>
    <w:rsid w:val="0088268C"/>
    <w:rsid w:val="00882729"/>
    <w:rsid w:val="00882B8D"/>
    <w:rsid w:val="00882BE7"/>
    <w:rsid w:val="00882C91"/>
    <w:rsid w:val="00883E55"/>
    <w:rsid w:val="00883F34"/>
    <w:rsid w:val="00884845"/>
    <w:rsid w:val="008848AA"/>
    <w:rsid w:val="00884CE2"/>
    <w:rsid w:val="00886722"/>
    <w:rsid w:val="0088737C"/>
    <w:rsid w:val="008874FE"/>
    <w:rsid w:val="008876BD"/>
    <w:rsid w:val="00887C22"/>
    <w:rsid w:val="0089021A"/>
    <w:rsid w:val="008903F1"/>
    <w:rsid w:val="008904EE"/>
    <w:rsid w:val="00890756"/>
    <w:rsid w:val="00890B41"/>
    <w:rsid w:val="0089106A"/>
    <w:rsid w:val="00891175"/>
    <w:rsid w:val="008926E7"/>
    <w:rsid w:val="008928A6"/>
    <w:rsid w:val="008929E3"/>
    <w:rsid w:val="00892AF1"/>
    <w:rsid w:val="00892BC3"/>
    <w:rsid w:val="00892C33"/>
    <w:rsid w:val="00893431"/>
    <w:rsid w:val="00894332"/>
    <w:rsid w:val="00894471"/>
    <w:rsid w:val="00894810"/>
    <w:rsid w:val="008952B0"/>
    <w:rsid w:val="00895436"/>
    <w:rsid w:val="00895789"/>
    <w:rsid w:val="008966C5"/>
    <w:rsid w:val="00896AFA"/>
    <w:rsid w:val="00896BDE"/>
    <w:rsid w:val="00896FF6"/>
    <w:rsid w:val="00897A04"/>
    <w:rsid w:val="00897B47"/>
    <w:rsid w:val="00897C08"/>
    <w:rsid w:val="008A0A0B"/>
    <w:rsid w:val="008A17AB"/>
    <w:rsid w:val="008A182F"/>
    <w:rsid w:val="008A1CE2"/>
    <w:rsid w:val="008A1E10"/>
    <w:rsid w:val="008A1E1C"/>
    <w:rsid w:val="008A250F"/>
    <w:rsid w:val="008A2DFA"/>
    <w:rsid w:val="008A30B8"/>
    <w:rsid w:val="008A4E57"/>
    <w:rsid w:val="008A6F6C"/>
    <w:rsid w:val="008A74F3"/>
    <w:rsid w:val="008A7CF7"/>
    <w:rsid w:val="008A7D00"/>
    <w:rsid w:val="008A7FD1"/>
    <w:rsid w:val="008B0CC7"/>
    <w:rsid w:val="008B1DC2"/>
    <w:rsid w:val="008B1E2F"/>
    <w:rsid w:val="008B233C"/>
    <w:rsid w:val="008B242B"/>
    <w:rsid w:val="008B27D8"/>
    <w:rsid w:val="008B29AD"/>
    <w:rsid w:val="008B2BD0"/>
    <w:rsid w:val="008B2DC1"/>
    <w:rsid w:val="008B36CA"/>
    <w:rsid w:val="008B3790"/>
    <w:rsid w:val="008B3F4B"/>
    <w:rsid w:val="008B44E9"/>
    <w:rsid w:val="008B4B63"/>
    <w:rsid w:val="008B55CF"/>
    <w:rsid w:val="008B602A"/>
    <w:rsid w:val="008B642F"/>
    <w:rsid w:val="008B7B41"/>
    <w:rsid w:val="008C0F81"/>
    <w:rsid w:val="008C1101"/>
    <w:rsid w:val="008C1978"/>
    <w:rsid w:val="008C2211"/>
    <w:rsid w:val="008C27D4"/>
    <w:rsid w:val="008C39A9"/>
    <w:rsid w:val="008C3E4F"/>
    <w:rsid w:val="008C4527"/>
    <w:rsid w:val="008C4CD9"/>
    <w:rsid w:val="008C55C7"/>
    <w:rsid w:val="008C5A1B"/>
    <w:rsid w:val="008C5BBE"/>
    <w:rsid w:val="008C5FDC"/>
    <w:rsid w:val="008C653D"/>
    <w:rsid w:val="008C686B"/>
    <w:rsid w:val="008C6C08"/>
    <w:rsid w:val="008C75D0"/>
    <w:rsid w:val="008C7901"/>
    <w:rsid w:val="008C7BF1"/>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4574"/>
    <w:rsid w:val="008D4C31"/>
    <w:rsid w:val="008D5016"/>
    <w:rsid w:val="008D50CA"/>
    <w:rsid w:val="008D6A5D"/>
    <w:rsid w:val="008D6C2A"/>
    <w:rsid w:val="008D72DB"/>
    <w:rsid w:val="008D73E1"/>
    <w:rsid w:val="008D75F2"/>
    <w:rsid w:val="008D77A7"/>
    <w:rsid w:val="008D77D4"/>
    <w:rsid w:val="008E0145"/>
    <w:rsid w:val="008E02FE"/>
    <w:rsid w:val="008E08B2"/>
    <w:rsid w:val="008E0F2D"/>
    <w:rsid w:val="008E1323"/>
    <w:rsid w:val="008E1C3E"/>
    <w:rsid w:val="008E1D42"/>
    <w:rsid w:val="008E1E98"/>
    <w:rsid w:val="008E2165"/>
    <w:rsid w:val="008E2195"/>
    <w:rsid w:val="008E2A84"/>
    <w:rsid w:val="008E2F3D"/>
    <w:rsid w:val="008E3452"/>
    <w:rsid w:val="008E3FBA"/>
    <w:rsid w:val="008E4B6D"/>
    <w:rsid w:val="008E5054"/>
    <w:rsid w:val="008E55E0"/>
    <w:rsid w:val="008E5B9D"/>
    <w:rsid w:val="008E5C19"/>
    <w:rsid w:val="008E5FA4"/>
    <w:rsid w:val="008E6942"/>
    <w:rsid w:val="008E6BA9"/>
    <w:rsid w:val="008E6BEE"/>
    <w:rsid w:val="008E7385"/>
    <w:rsid w:val="008E7A00"/>
    <w:rsid w:val="008E7A81"/>
    <w:rsid w:val="008E7F1B"/>
    <w:rsid w:val="008F044E"/>
    <w:rsid w:val="008F07E8"/>
    <w:rsid w:val="008F1D82"/>
    <w:rsid w:val="008F216F"/>
    <w:rsid w:val="008F280E"/>
    <w:rsid w:val="008F5035"/>
    <w:rsid w:val="008F50E1"/>
    <w:rsid w:val="008F5513"/>
    <w:rsid w:val="008F5627"/>
    <w:rsid w:val="008F565A"/>
    <w:rsid w:val="008F5A80"/>
    <w:rsid w:val="008F5FB7"/>
    <w:rsid w:val="008F6138"/>
    <w:rsid w:val="008F6FF1"/>
    <w:rsid w:val="008F7410"/>
    <w:rsid w:val="008F7D50"/>
    <w:rsid w:val="008F7DE2"/>
    <w:rsid w:val="0090054D"/>
    <w:rsid w:val="0090129F"/>
    <w:rsid w:val="00901624"/>
    <w:rsid w:val="00901708"/>
    <w:rsid w:val="009017A2"/>
    <w:rsid w:val="0090254F"/>
    <w:rsid w:val="00902C17"/>
    <w:rsid w:val="009032E2"/>
    <w:rsid w:val="00904260"/>
    <w:rsid w:val="00904E92"/>
    <w:rsid w:val="0090532E"/>
    <w:rsid w:val="0090636C"/>
    <w:rsid w:val="0090664D"/>
    <w:rsid w:val="00907B47"/>
    <w:rsid w:val="0091076E"/>
    <w:rsid w:val="00910A34"/>
    <w:rsid w:val="0091126D"/>
    <w:rsid w:val="0091193D"/>
    <w:rsid w:val="009124A0"/>
    <w:rsid w:val="009128C1"/>
    <w:rsid w:val="009128FB"/>
    <w:rsid w:val="00912943"/>
    <w:rsid w:val="00912B96"/>
    <w:rsid w:val="009132A7"/>
    <w:rsid w:val="0091343D"/>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20F5"/>
    <w:rsid w:val="0092233D"/>
    <w:rsid w:val="00922350"/>
    <w:rsid w:val="00922823"/>
    <w:rsid w:val="00922E3D"/>
    <w:rsid w:val="009237FB"/>
    <w:rsid w:val="0092389A"/>
    <w:rsid w:val="00923A3D"/>
    <w:rsid w:val="00923D16"/>
    <w:rsid w:val="00924038"/>
    <w:rsid w:val="00924056"/>
    <w:rsid w:val="009257A6"/>
    <w:rsid w:val="00925AD8"/>
    <w:rsid w:val="00926BCC"/>
    <w:rsid w:val="009274D2"/>
    <w:rsid w:val="00927538"/>
    <w:rsid w:val="009277A3"/>
    <w:rsid w:val="009302F4"/>
    <w:rsid w:val="0093143C"/>
    <w:rsid w:val="00931AF2"/>
    <w:rsid w:val="00931B6E"/>
    <w:rsid w:val="00931BBD"/>
    <w:rsid w:val="009322EE"/>
    <w:rsid w:val="00932A34"/>
    <w:rsid w:val="00932EB8"/>
    <w:rsid w:val="00933408"/>
    <w:rsid w:val="009334FB"/>
    <w:rsid w:val="00933580"/>
    <w:rsid w:val="00933BE4"/>
    <w:rsid w:val="00933E36"/>
    <w:rsid w:val="00934B21"/>
    <w:rsid w:val="0093517C"/>
    <w:rsid w:val="00937927"/>
    <w:rsid w:val="009379D1"/>
    <w:rsid w:val="00937E04"/>
    <w:rsid w:val="00940840"/>
    <w:rsid w:val="00940DEA"/>
    <w:rsid w:val="009416EE"/>
    <w:rsid w:val="00941B33"/>
    <w:rsid w:val="00941B88"/>
    <w:rsid w:val="009425E3"/>
    <w:rsid w:val="009447FE"/>
    <w:rsid w:val="00944A51"/>
    <w:rsid w:val="0094556B"/>
    <w:rsid w:val="0094576B"/>
    <w:rsid w:val="00946C5D"/>
    <w:rsid w:val="00946DC9"/>
    <w:rsid w:val="00947149"/>
    <w:rsid w:val="0094728D"/>
    <w:rsid w:val="00947A79"/>
    <w:rsid w:val="00950024"/>
    <w:rsid w:val="00950E26"/>
    <w:rsid w:val="0095164C"/>
    <w:rsid w:val="0095191C"/>
    <w:rsid w:val="00952DFB"/>
    <w:rsid w:val="00952F05"/>
    <w:rsid w:val="00953953"/>
    <w:rsid w:val="00953AEE"/>
    <w:rsid w:val="00953E08"/>
    <w:rsid w:val="0095511E"/>
    <w:rsid w:val="00955B80"/>
    <w:rsid w:val="00955BA0"/>
    <w:rsid w:val="00955D4E"/>
    <w:rsid w:val="00955D5C"/>
    <w:rsid w:val="009560EB"/>
    <w:rsid w:val="00956551"/>
    <w:rsid w:val="009565A9"/>
    <w:rsid w:val="0095691E"/>
    <w:rsid w:val="00956F63"/>
    <w:rsid w:val="009570E4"/>
    <w:rsid w:val="009577C3"/>
    <w:rsid w:val="009579DF"/>
    <w:rsid w:val="00957AD1"/>
    <w:rsid w:val="00957CF8"/>
    <w:rsid w:val="00960143"/>
    <w:rsid w:val="009610FC"/>
    <w:rsid w:val="00961D94"/>
    <w:rsid w:val="0096218F"/>
    <w:rsid w:val="009622D6"/>
    <w:rsid w:val="00962924"/>
    <w:rsid w:val="00962AB8"/>
    <w:rsid w:val="00962BA3"/>
    <w:rsid w:val="00962DCF"/>
    <w:rsid w:val="009633AF"/>
    <w:rsid w:val="009636AD"/>
    <w:rsid w:val="00963A70"/>
    <w:rsid w:val="00964453"/>
    <w:rsid w:val="00964617"/>
    <w:rsid w:val="00964F3B"/>
    <w:rsid w:val="009650EC"/>
    <w:rsid w:val="0096546C"/>
    <w:rsid w:val="00965FCF"/>
    <w:rsid w:val="009674C4"/>
    <w:rsid w:val="00967DD8"/>
    <w:rsid w:val="00967E0D"/>
    <w:rsid w:val="00970709"/>
    <w:rsid w:val="00970939"/>
    <w:rsid w:val="00970C87"/>
    <w:rsid w:val="00970C94"/>
    <w:rsid w:val="00971346"/>
    <w:rsid w:val="009713FB"/>
    <w:rsid w:val="00971880"/>
    <w:rsid w:val="0097276C"/>
    <w:rsid w:val="00972C74"/>
    <w:rsid w:val="00973039"/>
    <w:rsid w:val="009734EB"/>
    <w:rsid w:val="00974279"/>
    <w:rsid w:val="00974C75"/>
    <w:rsid w:val="009753BC"/>
    <w:rsid w:val="009755E9"/>
    <w:rsid w:val="0097599D"/>
    <w:rsid w:val="00975C08"/>
    <w:rsid w:val="00975D1B"/>
    <w:rsid w:val="00976E5A"/>
    <w:rsid w:val="00976EEB"/>
    <w:rsid w:val="00977896"/>
    <w:rsid w:val="00977B5E"/>
    <w:rsid w:val="0098031C"/>
    <w:rsid w:val="00980622"/>
    <w:rsid w:val="009816FE"/>
    <w:rsid w:val="00981808"/>
    <w:rsid w:val="009818E3"/>
    <w:rsid w:val="00981CAB"/>
    <w:rsid w:val="0098218F"/>
    <w:rsid w:val="00982621"/>
    <w:rsid w:val="00983123"/>
    <w:rsid w:val="00983322"/>
    <w:rsid w:val="00983C69"/>
    <w:rsid w:val="00984110"/>
    <w:rsid w:val="00984962"/>
    <w:rsid w:val="00984AFE"/>
    <w:rsid w:val="009851C9"/>
    <w:rsid w:val="00985330"/>
    <w:rsid w:val="009857A9"/>
    <w:rsid w:val="00985CD7"/>
    <w:rsid w:val="00986448"/>
    <w:rsid w:val="00986759"/>
    <w:rsid w:val="00986787"/>
    <w:rsid w:val="00986E5C"/>
    <w:rsid w:val="00986F32"/>
    <w:rsid w:val="009872C8"/>
    <w:rsid w:val="00990A01"/>
    <w:rsid w:val="00990A1B"/>
    <w:rsid w:val="00990EE9"/>
    <w:rsid w:val="009918BC"/>
    <w:rsid w:val="00991C1B"/>
    <w:rsid w:val="00992B84"/>
    <w:rsid w:val="00992B92"/>
    <w:rsid w:val="0099383C"/>
    <w:rsid w:val="0099421E"/>
    <w:rsid w:val="00994250"/>
    <w:rsid w:val="0099463D"/>
    <w:rsid w:val="00994782"/>
    <w:rsid w:val="00995196"/>
    <w:rsid w:val="009952F5"/>
    <w:rsid w:val="00995409"/>
    <w:rsid w:val="00995A01"/>
    <w:rsid w:val="00995A8D"/>
    <w:rsid w:val="00995B83"/>
    <w:rsid w:val="00996246"/>
    <w:rsid w:val="009965E2"/>
    <w:rsid w:val="009967CB"/>
    <w:rsid w:val="00996A72"/>
    <w:rsid w:val="00996EE0"/>
    <w:rsid w:val="00997D77"/>
    <w:rsid w:val="009A0886"/>
    <w:rsid w:val="009A0916"/>
    <w:rsid w:val="009A0A43"/>
    <w:rsid w:val="009A0B30"/>
    <w:rsid w:val="009A0D3E"/>
    <w:rsid w:val="009A0D5E"/>
    <w:rsid w:val="009A1E4F"/>
    <w:rsid w:val="009A1EAB"/>
    <w:rsid w:val="009A253F"/>
    <w:rsid w:val="009A2C01"/>
    <w:rsid w:val="009A3CE5"/>
    <w:rsid w:val="009A40D3"/>
    <w:rsid w:val="009A40F6"/>
    <w:rsid w:val="009A4277"/>
    <w:rsid w:val="009A43E5"/>
    <w:rsid w:val="009A499B"/>
    <w:rsid w:val="009A4B6A"/>
    <w:rsid w:val="009A4EBE"/>
    <w:rsid w:val="009A6A1D"/>
    <w:rsid w:val="009A7A57"/>
    <w:rsid w:val="009B040E"/>
    <w:rsid w:val="009B0B35"/>
    <w:rsid w:val="009B1F72"/>
    <w:rsid w:val="009B202D"/>
    <w:rsid w:val="009B24AE"/>
    <w:rsid w:val="009B30E6"/>
    <w:rsid w:val="009B384A"/>
    <w:rsid w:val="009B3E98"/>
    <w:rsid w:val="009B5A7C"/>
    <w:rsid w:val="009B5C63"/>
    <w:rsid w:val="009B6594"/>
    <w:rsid w:val="009B6CAE"/>
    <w:rsid w:val="009B6DED"/>
    <w:rsid w:val="009B6EAA"/>
    <w:rsid w:val="009C1AEE"/>
    <w:rsid w:val="009C284B"/>
    <w:rsid w:val="009C2989"/>
    <w:rsid w:val="009C29D0"/>
    <w:rsid w:val="009C354B"/>
    <w:rsid w:val="009C3586"/>
    <w:rsid w:val="009C38F9"/>
    <w:rsid w:val="009C4353"/>
    <w:rsid w:val="009C44B8"/>
    <w:rsid w:val="009C459D"/>
    <w:rsid w:val="009C47C4"/>
    <w:rsid w:val="009C4807"/>
    <w:rsid w:val="009C5288"/>
    <w:rsid w:val="009C5F94"/>
    <w:rsid w:val="009C6106"/>
    <w:rsid w:val="009C616E"/>
    <w:rsid w:val="009C71DC"/>
    <w:rsid w:val="009D2300"/>
    <w:rsid w:val="009D2717"/>
    <w:rsid w:val="009D489B"/>
    <w:rsid w:val="009D4A4E"/>
    <w:rsid w:val="009D4CE0"/>
    <w:rsid w:val="009D5451"/>
    <w:rsid w:val="009D63B2"/>
    <w:rsid w:val="009D6625"/>
    <w:rsid w:val="009D6D11"/>
    <w:rsid w:val="009D6D28"/>
    <w:rsid w:val="009D6E73"/>
    <w:rsid w:val="009D7055"/>
    <w:rsid w:val="009D7472"/>
    <w:rsid w:val="009E0B14"/>
    <w:rsid w:val="009E11CD"/>
    <w:rsid w:val="009E284E"/>
    <w:rsid w:val="009E2C50"/>
    <w:rsid w:val="009E2D49"/>
    <w:rsid w:val="009E2E0D"/>
    <w:rsid w:val="009E327A"/>
    <w:rsid w:val="009E48EE"/>
    <w:rsid w:val="009E59C1"/>
    <w:rsid w:val="009E6C83"/>
    <w:rsid w:val="009E7376"/>
    <w:rsid w:val="009E757D"/>
    <w:rsid w:val="009F0518"/>
    <w:rsid w:val="009F107C"/>
    <w:rsid w:val="009F2803"/>
    <w:rsid w:val="009F2CD1"/>
    <w:rsid w:val="009F32CC"/>
    <w:rsid w:val="009F3B14"/>
    <w:rsid w:val="009F3FDA"/>
    <w:rsid w:val="009F414E"/>
    <w:rsid w:val="009F482A"/>
    <w:rsid w:val="009F4DAD"/>
    <w:rsid w:val="009F532E"/>
    <w:rsid w:val="009F5460"/>
    <w:rsid w:val="009F57BC"/>
    <w:rsid w:val="009F5CAD"/>
    <w:rsid w:val="009F6B51"/>
    <w:rsid w:val="009F709D"/>
    <w:rsid w:val="009F77E5"/>
    <w:rsid w:val="00A000BF"/>
    <w:rsid w:val="00A0030B"/>
    <w:rsid w:val="00A008CC"/>
    <w:rsid w:val="00A01341"/>
    <w:rsid w:val="00A02885"/>
    <w:rsid w:val="00A02C9D"/>
    <w:rsid w:val="00A02D83"/>
    <w:rsid w:val="00A02F6D"/>
    <w:rsid w:val="00A0308D"/>
    <w:rsid w:val="00A03166"/>
    <w:rsid w:val="00A038DC"/>
    <w:rsid w:val="00A03988"/>
    <w:rsid w:val="00A0433B"/>
    <w:rsid w:val="00A04AE3"/>
    <w:rsid w:val="00A04B18"/>
    <w:rsid w:val="00A04DA5"/>
    <w:rsid w:val="00A0503C"/>
    <w:rsid w:val="00A05385"/>
    <w:rsid w:val="00A06DBB"/>
    <w:rsid w:val="00A06F0E"/>
    <w:rsid w:val="00A06F5F"/>
    <w:rsid w:val="00A079DE"/>
    <w:rsid w:val="00A07D24"/>
    <w:rsid w:val="00A07F24"/>
    <w:rsid w:val="00A10FFF"/>
    <w:rsid w:val="00A11ADA"/>
    <w:rsid w:val="00A136C4"/>
    <w:rsid w:val="00A1387D"/>
    <w:rsid w:val="00A148DF"/>
    <w:rsid w:val="00A14A15"/>
    <w:rsid w:val="00A14A2F"/>
    <w:rsid w:val="00A15E69"/>
    <w:rsid w:val="00A163E1"/>
    <w:rsid w:val="00A16AB8"/>
    <w:rsid w:val="00A16B4B"/>
    <w:rsid w:val="00A16BA9"/>
    <w:rsid w:val="00A16CF5"/>
    <w:rsid w:val="00A171C6"/>
    <w:rsid w:val="00A1778A"/>
    <w:rsid w:val="00A17B7C"/>
    <w:rsid w:val="00A17D6A"/>
    <w:rsid w:val="00A20809"/>
    <w:rsid w:val="00A21237"/>
    <w:rsid w:val="00A21EB6"/>
    <w:rsid w:val="00A2251A"/>
    <w:rsid w:val="00A22F2D"/>
    <w:rsid w:val="00A232EA"/>
    <w:rsid w:val="00A24170"/>
    <w:rsid w:val="00A24E56"/>
    <w:rsid w:val="00A2565E"/>
    <w:rsid w:val="00A256EF"/>
    <w:rsid w:val="00A25F3D"/>
    <w:rsid w:val="00A25F86"/>
    <w:rsid w:val="00A26C55"/>
    <w:rsid w:val="00A27124"/>
    <w:rsid w:val="00A271F2"/>
    <w:rsid w:val="00A272CD"/>
    <w:rsid w:val="00A27E90"/>
    <w:rsid w:val="00A3042A"/>
    <w:rsid w:val="00A30714"/>
    <w:rsid w:val="00A30EC1"/>
    <w:rsid w:val="00A31318"/>
    <w:rsid w:val="00A31813"/>
    <w:rsid w:val="00A31815"/>
    <w:rsid w:val="00A319F3"/>
    <w:rsid w:val="00A31D40"/>
    <w:rsid w:val="00A32831"/>
    <w:rsid w:val="00A32E93"/>
    <w:rsid w:val="00A33014"/>
    <w:rsid w:val="00A33850"/>
    <w:rsid w:val="00A3444B"/>
    <w:rsid w:val="00A345A6"/>
    <w:rsid w:val="00A346AE"/>
    <w:rsid w:val="00A34817"/>
    <w:rsid w:val="00A34ED2"/>
    <w:rsid w:val="00A362D8"/>
    <w:rsid w:val="00A36A6B"/>
    <w:rsid w:val="00A36F05"/>
    <w:rsid w:val="00A36F0E"/>
    <w:rsid w:val="00A37588"/>
    <w:rsid w:val="00A40B5E"/>
    <w:rsid w:val="00A40D2A"/>
    <w:rsid w:val="00A40D9E"/>
    <w:rsid w:val="00A4126B"/>
    <w:rsid w:val="00A41329"/>
    <w:rsid w:val="00A42332"/>
    <w:rsid w:val="00A429A5"/>
    <w:rsid w:val="00A436F1"/>
    <w:rsid w:val="00A43995"/>
    <w:rsid w:val="00A44A92"/>
    <w:rsid w:val="00A44C4E"/>
    <w:rsid w:val="00A45696"/>
    <w:rsid w:val="00A457E8"/>
    <w:rsid w:val="00A4598C"/>
    <w:rsid w:val="00A46E59"/>
    <w:rsid w:val="00A4707C"/>
    <w:rsid w:val="00A47390"/>
    <w:rsid w:val="00A47B54"/>
    <w:rsid w:val="00A501AF"/>
    <w:rsid w:val="00A51898"/>
    <w:rsid w:val="00A52207"/>
    <w:rsid w:val="00A525F7"/>
    <w:rsid w:val="00A52D9D"/>
    <w:rsid w:val="00A53538"/>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6A6"/>
    <w:rsid w:val="00A619D2"/>
    <w:rsid w:val="00A62415"/>
    <w:rsid w:val="00A62C52"/>
    <w:rsid w:val="00A62DDB"/>
    <w:rsid w:val="00A63229"/>
    <w:rsid w:val="00A63EFE"/>
    <w:rsid w:val="00A641C5"/>
    <w:rsid w:val="00A654E8"/>
    <w:rsid w:val="00A65691"/>
    <w:rsid w:val="00A65BDC"/>
    <w:rsid w:val="00A66B17"/>
    <w:rsid w:val="00A67298"/>
    <w:rsid w:val="00A67477"/>
    <w:rsid w:val="00A679FC"/>
    <w:rsid w:val="00A67B0F"/>
    <w:rsid w:val="00A67B60"/>
    <w:rsid w:val="00A7066A"/>
    <w:rsid w:val="00A710CA"/>
    <w:rsid w:val="00A72845"/>
    <w:rsid w:val="00A72EF0"/>
    <w:rsid w:val="00A738DB"/>
    <w:rsid w:val="00A73951"/>
    <w:rsid w:val="00A740CE"/>
    <w:rsid w:val="00A74207"/>
    <w:rsid w:val="00A74704"/>
    <w:rsid w:val="00A750ED"/>
    <w:rsid w:val="00A75F86"/>
    <w:rsid w:val="00A7663F"/>
    <w:rsid w:val="00A76783"/>
    <w:rsid w:val="00A76EDB"/>
    <w:rsid w:val="00A801EA"/>
    <w:rsid w:val="00A80350"/>
    <w:rsid w:val="00A80FD8"/>
    <w:rsid w:val="00A81032"/>
    <w:rsid w:val="00A8190F"/>
    <w:rsid w:val="00A826B5"/>
    <w:rsid w:val="00A826E8"/>
    <w:rsid w:val="00A829DF"/>
    <w:rsid w:val="00A82B53"/>
    <w:rsid w:val="00A82D12"/>
    <w:rsid w:val="00A82EF1"/>
    <w:rsid w:val="00A83036"/>
    <w:rsid w:val="00A839D0"/>
    <w:rsid w:val="00A83A96"/>
    <w:rsid w:val="00A84112"/>
    <w:rsid w:val="00A84729"/>
    <w:rsid w:val="00A84CCA"/>
    <w:rsid w:val="00A8522C"/>
    <w:rsid w:val="00A85536"/>
    <w:rsid w:val="00A87F94"/>
    <w:rsid w:val="00A90190"/>
    <w:rsid w:val="00A90AEF"/>
    <w:rsid w:val="00A9113F"/>
    <w:rsid w:val="00A92090"/>
    <w:rsid w:val="00A92B9A"/>
    <w:rsid w:val="00A93168"/>
    <w:rsid w:val="00A9487B"/>
    <w:rsid w:val="00A94ADA"/>
    <w:rsid w:val="00A94B09"/>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2C08"/>
    <w:rsid w:val="00AA2D7B"/>
    <w:rsid w:val="00AA2E2D"/>
    <w:rsid w:val="00AA3CE5"/>
    <w:rsid w:val="00AA450F"/>
    <w:rsid w:val="00AA459B"/>
    <w:rsid w:val="00AA482E"/>
    <w:rsid w:val="00AA4B4E"/>
    <w:rsid w:val="00AA53D0"/>
    <w:rsid w:val="00AA5B76"/>
    <w:rsid w:val="00AA5EC2"/>
    <w:rsid w:val="00AA6671"/>
    <w:rsid w:val="00AA676F"/>
    <w:rsid w:val="00AA680D"/>
    <w:rsid w:val="00AA6C51"/>
    <w:rsid w:val="00AA7441"/>
    <w:rsid w:val="00AA7898"/>
    <w:rsid w:val="00AB0980"/>
    <w:rsid w:val="00AB1235"/>
    <w:rsid w:val="00AB1687"/>
    <w:rsid w:val="00AB1855"/>
    <w:rsid w:val="00AB1881"/>
    <w:rsid w:val="00AB2364"/>
    <w:rsid w:val="00AB2B02"/>
    <w:rsid w:val="00AB2BB1"/>
    <w:rsid w:val="00AB2BCA"/>
    <w:rsid w:val="00AB2F1F"/>
    <w:rsid w:val="00AB315C"/>
    <w:rsid w:val="00AB3755"/>
    <w:rsid w:val="00AB4463"/>
    <w:rsid w:val="00AB4FC8"/>
    <w:rsid w:val="00AB5854"/>
    <w:rsid w:val="00AB6013"/>
    <w:rsid w:val="00AB62DC"/>
    <w:rsid w:val="00AB6DC5"/>
    <w:rsid w:val="00AB6E2A"/>
    <w:rsid w:val="00AB6EF9"/>
    <w:rsid w:val="00AC02AE"/>
    <w:rsid w:val="00AC0644"/>
    <w:rsid w:val="00AC0821"/>
    <w:rsid w:val="00AC0D73"/>
    <w:rsid w:val="00AC1114"/>
    <w:rsid w:val="00AC1C9B"/>
    <w:rsid w:val="00AC1CA0"/>
    <w:rsid w:val="00AC1FCA"/>
    <w:rsid w:val="00AC23AE"/>
    <w:rsid w:val="00AC249F"/>
    <w:rsid w:val="00AC2A61"/>
    <w:rsid w:val="00AC2D29"/>
    <w:rsid w:val="00AC32F8"/>
    <w:rsid w:val="00AC37EF"/>
    <w:rsid w:val="00AC3B36"/>
    <w:rsid w:val="00AC43BC"/>
    <w:rsid w:val="00AC4E77"/>
    <w:rsid w:val="00AC4F27"/>
    <w:rsid w:val="00AC5143"/>
    <w:rsid w:val="00AC520C"/>
    <w:rsid w:val="00AC5545"/>
    <w:rsid w:val="00AC5687"/>
    <w:rsid w:val="00AC5A87"/>
    <w:rsid w:val="00AC5C2B"/>
    <w:rsid w:val="00AC5DD6"/>
    <w:rsid w:val="00AC5FDD"/>
    <w:rsid w:val="00AC61F2"/>
    <w:rsid w:val="00AC627D"/>
    <w:rsid w:val="00AC64A7"/>
    <w:rsid w:val="00AC6849"/>
    <w:rsid w:val="00AC6871"/>
    <w:rsid w:val="00AC7BD6"/>
    <w:rsid w:val="00AD04DD"/>
    <w:rsid w:val="00AD063F"/>
    <w:rsid w:val="00AD0DE9"/>
    <w:rsid w:val="00AD0E9A"/>
    <w:rsid w:val="00AD148D"/>
    <w:rsid w:val="00AD15CA"/>
    <w:rsid w:val="00AD1628"/>
    <w:rsid w:val="00AD1ABC"/>
    <w:rsid w:val="00AD1D09"/>
    <w:rsid w:val="00AD209A"/>
    <w:rsid w:val="00AD229C"/>
    <w:rsid w:val="00AD2B07"/>
    <w:rsid w:val="00AD35EF"/>
    <w:rsid w:val="00AD3BF7"/>
    <w:rsid w:val="00AD3D79"/>
    <w:rsid w:val="00AD3F6B"/>
    <w:rsid w:val="00AD415E"/>
    <w:rsid w:val="00AD4384"/>
    <w:rsid w:val="00AD4465"/>
    <w:rsid w:val="00AD4C3A"/>
    <w:rsid w:val="00AD4F32"/>
    <w:rsid w:val="00AD53E6"/>
    <w:rsid w:val="00AD582F"/>
    <w:rsid w:val="00AD7380"/>
    <w:rsid w:val="00AD7EC1"/>
    <w:rsid w:val="00AE026E"/>
    <w:rsid w:val="00AE0510"/>
    <w:rsid w:val="00AE1AAE"/>
    <w:rsid w:val="00AE2436"/>
    <w:rsid w:val="00AE24F7"/>
    <w:rsid w:val="00AE253E"/>
    <w:rsid w:val="00AE254B"/>
    <w:rsid w:val="00AE27B8"/>
    <w:rsid w:val="00AE2FFC"/>
    <w:rsid w:val="00AE3376"/>
    <w:rsid w:val="00AE378F"/>
    <w:rsid w:val="00AE3AFE"/>
    <w:rsid w:val="00AE3B02"/>
    <w:rsid w:val="00AE41BE"/>
    <w:rsid w:val="00AE47B7"/>
    <w:rsid w:val="00AE4F2F"/>
    <w:rsid w:val="00AE56BA"/>
    <w:rsid w:val="00AE6190"/>
    <w:rsid w:val="00AE624F"/>
    <w:rsid w:val="00AE6D0A"/>
    <w:rsid w:val="00AE6E20"/>
    <w:rsid w:val="00AE700A"/>
    <w:rsid w:val="00AE7814"/>
    <w:rsid w:val="00AE7E5E"/>
    <w:rsid w:val="00AF0F92"/>
    <w:rsid w:val="00AF1400"/>
    <w:rsid w:val="00AF14DC"/>
    <w:rsid w:val="00AF15BA"/>
    <w:rsid w:val="00AF296A"/>
    <w:rsid w:val="00AF2F3F"/>
    <w:rsid w:val="00AF300B"/>
    <w:rsid w:val="00AF3474"/>
    <w:rsid w:val="00AF45FE"/>
    <w:rsid w:val="00AF5202"/>
    <w:rsid w:val="00AF5216"/>
    <w:rsid w:val="00AF5BA4"/>
    <w:rsid w:val="00AF64A5"/>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32A5"/>
    <w:rsid w:val="00B0386D"/>
    <w:rsid w:val="00B03949"/>
    <w:rsid w:val="00B03C6D"/>
    <w:rsid w:val="00B04822"/>
    <w:rsid w:val="00B04D9C"/>
    <w:rsid w:val="00B050BC"/>
    <w:rsid w:val="00B057CF"/>
    <w:rsid w:val="00B05912"/>
    <w:rsid w:val="00B05DF8"/>
    <w:rsid w:val="00B06347"/>
    <w:rsid w:val="00B069A2"/>
    <w:rsid w:val="00B06B56"/>
    <w:rsid w:val="00B06F02"/>
    <w:rsid w:val="00B073D7"/>
    <w:rsid w:val="00B077E7"/>
    <w:rsid w:val="00B0780B"/>
    <w:rsid w:val="00B07851"/>
    <w:rsid w:val="00B07C44"/>
    <w:rsid w:val="00B07E1E"/>
    <w:rsid w:val="00B07FCD"/>
    <w:rsid w:val="00B10013"/>
    <w:rsid w:val="00B10908"/>
    <w:rsid w:val="00B10F5F"/>
    <w:rsid w:val="00B112D5"/>
    <w:rsid w:val="00B11958"/>
    <w:rsid w:val="00B11BB3"/>
    <w:rsid w:val="00B11E72"/>
    <w:rsid w:val="00B12621"/>
    <w:rsid w:val="00B13BC0"/>
    <w:rsid w:val="00B13C3A"/>
    <w:rsid w:val="00B13D17"/>
    <w:rsid w:val="00B13E23"/>
    <w:rsid w:val="00B13FCE"/>
    <w:rsid w:val="00B1439F"/>
    <w:rsid w:val="00B147B0"/>
    <w:rsid w:val="00B14C67"/>
    <w:rsid w:val="00B160C5"/>
    <w:rsid w:val="00B16181"/>
    <w:rsid w:val="00B16210"/>
    <w:rsid w:val="00B168C6"/>
    <w:rsid w:val="00B17D57"/>
    <w:rsid w:val="00B20181"/>
    <w:rsid w:val="00B20337"/>
    <w:rsid w:val="00B20883"/>
    <w:rsid w:val="00B20E7D"/>
    <w:rsid w:val="00B20E7F"/>
    <w:rsid w:val="00B217ED"/>
    <w:rsid w:val="00B22616"/>
    <w:rsid w:val="00B22A96"/>
    <w:rsid w:val="00B22F78"/>
    <w:rsid w:val="00B231CC"/>
    <w:rsid w:val="00B23310"/>
    <w:rsid w:val="00B234E6"/>
    <w:rsid w:val="00B240EF"/>
    <w:rsid w:val="00B24468"/>
    <w:rsid w:val="00B244CC"/>
    <w:rsid w:val="00B24A62"/>
    <w:rsid w:val="00B24BE2"/>
    <w:rsid w:val="00B2505B"/>
    <w:rsid w:val="00B25935"/>
    <w:rsid w:val="00B25B71"/>
    <w:rsid w:val="00B25EAF"/>
    <w:rsid w:val="00B267D8"/>
    <w:rsid w:val="00B30527"/>
    <w:rsid w:val="00B309E7"/>
    <w:rsid w:val="00B30F29"/>
    <w:rsid w:val="00B313FF"/>
    <w:rsid w:val="00B31654"/>
    <w:rsid w:val="00B3303A"/>
    <w:rsid w:val="00B3319E"/>
    <w:rsid w:val="00B33DF4"/>
    <w:rsid w:val="00B33FC2"/>
    <w:rsid w:val="00B345BE"/>
    <w:rsid w:val="00B3564F"/>
    <w:rsid w:val="00B35C6B"/>
    <w:rsid w:val="00B35E6A"/>
    <w:rsid w:val="00B35F61"/>
    <w:rsid w:val="00B3724F"/>
    <w:rsid w:val="00B37945"/>
    <w:rsid w:val="00B37EB1"/>
    <w:rsid w:val="00B41164"/>
    <w:rsid w:val="00B41419"/>
    <w:rsid w:val="00B416FC"/>
    <w:rsid w:val="00B41D1E"/>
    <w:rsid w:val="00B42563"/>
    <w:rsid w:val="00B433BF"/>
    <w:rsid w:val="00B43912"/>
    <w:rsid w:val="00B43A35"/>
    <w:rsid w:val="00B45E6A"/>
    <w:rsid w:val="00B46107"/>
    <w:rsid w:val="00B4620F"/>
    <w:rsid w:val="00B467C5"/>
    <w:rsid w:val="00B478BB"/>
    <w:rsid w:val="00B47DDA"/>
    <w:rsid w:val="00B50E9E"/>
    <w:rsid w:val="00B515D9"/>
    <w:rsid w:val="00B51C52"/>
    <w:rsid w:val="00B51DEF"/>
    <w:rsid w:val="00B522D5"/>
    <w:rsid w:val="00B522E4"/>
    <w:rsid w:val="00B52344"/>
    <w:rsid w:val="00B526AA"/>
    <w:rsid w:val="00B52D22"/>
    <w:rsid w:val="00B5345F"/>
    <w:rsid w:val="00B53A90"/>
    <w:rsid w:val="00B53C89"/>
    <w:rsid w:val="00B553D2"/>
    <w:rsid w:val="00B55995"/>
    <w:rsid w:val="00B55E5A"/>
    <w:rsid w:val="00B55F6B"/>
    <w:rsid w:val="00B5669F"/>
    <w:rsid w:val="00B56F2A"/>
    <w:rsid w:val="00B60DB9"/>
    <w:rsid w:val="00B6174D"/>
    <w:rsid w:val="00B61EB7"/>
    <w:rsid w:val="00B62624"/>
    <w:rsid w:val="00B626C0"/>
    <w:rsid w:val="00B62DDD"/>
    <w:rsid w:val="00B633A9"/>
    <w:rsid w:val="00B6370F"/>
    <w:rsid w:val="00B638B3"/>
    <w:rsid w:val="00B63934"/>
    <w:rsid w:val="00B63FA7"/>
    <w:rsid w:val="00B64110"/>
    <w:rsid w:val="00B64D45"/>
    <w:rsid w:val="00B6515A"/>
    <w:rsid w:val="00B652FE"/>
    <w:rsid w:val="00B655F5"/>
    <w:rsid w:val="00B65B18"/>
    <w:rsid w:val="00B660D8"/>
    <w:rsid w:val="00B66829"/>
    <w:rsid w:val="00B66E33"/>
    <w:rsid w:val="00B7025E"/>
    <w:rsid w:val="00B70368"/>
    <w:rsid w:val="00B70409"/>
    <w:rsid w:val="00B705A1"/>
    <w:rsid w:val="00B70822"/>
    <w:rsid w:val="00B710E4"/>
    <w:rsid w:val="00B71271"/>
    <w:rsid w:val="00B71597"/>
    <w:rsid w:val="00B72C4F"/>
    <w:rsid w:val="00B72DD6"/>
    <w:rsid w:val="00B7331A"/>
    <w:rsid w:val="00B73E1E"/>
    <w:rsid w:val="00B7489C"/>
    <w:rsid w:val="00B74A80"/>
    <w:rsid w:val="00B74CF1"/>
    <w:rsid w:val="00B75097"/>
    <w:rsid w:val="00B750D0"/>
    <w:rsid w:val="00B757CB"/>
    <w:rsid w:val="00B760AF"/>
    <w:rsid w:val="00B760C0"/>
    <w:rsid w:val="00B76153"/>
    <w:rsid w:val="00B7648C"/>
    <w:rsid w:val="00B76715"/>
    <w:rsid w:val="00B76F76"/>
    <w:rsid w:val="00B8044D"/>
    <w:rsid w:val="00B80C0A"/>
    <w:rsid w:val="00B8134C"/>
    <w:rsid w:val="00B816CE"/>
    <w:rsid w:val="00B81B61"/>
    <w:rsid w:val="00B81DB8"/>
    <w:rsid w:val="00B8207F"/>
    <w:rsid w:val="00B82C07"/>
    <w:rsid w:val="00B82D7D"/>
    <w:rsid w:val="00B82FB5"/>
    <w:rsid w:val="00B832D3"/>
    <w:rsid w:val="00B84153"/>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8BC"/>
    <w:rsid w:val="00B919A5"/>
    <w:rsid w:val="00B926EC"/>
    <w:rsid w:val="00B92975"/>
    <w:rsid w:val="00B93094"/>
    <w:rsid w:val="00B93582"/>
    <w:rsid w:val="00B947FC"/>
    <w:rsid w:val="00B9581E"/>
    <w:rsid w:val="00B95EC1"/>
    <w:rsid w:val="00B95FDF"/>
    <w:rsid w:val="00B960FA"/>
    <w:rsid w:val="00B96591"/>
    <w:rsid w:val="00B96871"/>
    <w:rsid w:val="00B96AC1"/>
    <w:rsid w:val="00BA110A"/>
    <w:rsid w:val="00BA1B06"/>
    <w:rsid w:val="00BA2941"/>
    <w:rsid w:val="00BA297F"/>
    <w:rsid w:val="00BA30B7"/>
    <w:rsid w:val="00BA39C0"/>
    <w:rsid w:val="00BA3D8D"/>
    <w:rsid w:val="00BA429D"/>
    <w:rsid w:val="00BA4EBC"/>
    <w:rsid w:val="00BA53B5"/>
    <w:rsid w:val="00BA5D48"/>
    <w:rsid w:val="00BA64B2"/>
    <w:rsid w:val="00BA65B8"/>
    <w:rsid w:val="00BA67BB"/>
    <w:rsid w:val="00BA6A9D"/>
    <w:rsid w:val="00BA6ED1"/>
    <w:rsid w:val="00BA6F00"/>
    <w:rsid w:val="00BA70BF"/>
    <w:rsid w:val="00BA71FF"/>
    <w:rsid w:val="00BA740F"/>
    <w:rsid w:val="00BA7580"/>
    <w:rsid w:val="00BB0235"/>
    <w:rsid w:val="00BB061E"/>
    <w:rsid w:val="00BB06FE"/>
    <w:rsid w:val="00BB0DBF"/>
    <w:rsid w:val="00BB10C7"/>
    <w:rsid w:val="00BB13DB"/>
    <w:rsid w:val="00BB14CE"/>
    <w:rsid w:val="00BB2265"/>
    <w:rsid w:val="00BB27F1"/>
    <w:rsid w:val="00BB459E"/>
    <w:rsid w:val="00BB4E61"/>
    <w:rsid w:val="00BB4ECA"/>
    <w:rsid w:val="00BB51AC"/>
    <w:rsid w:val="00BB5CCA"/>
    <w:rsid w:val="00BB6688"/>
    <w:rsid w:val="00BB7C7C"/>
    <w:rsid w:val="00BC0202"/>
    <w:rsid w:val="00BC090D"/>
    <w:rsid w:val="00BC1078"/>
    <w:rsid w:val="00BC321F"/>
    <w:rsid w:val="00BC3622"/>
    <w:rsid w:val="00BC3A20"/>
    <w:rsid w:val="00BC3E85"/>
    <w:rsid w:val="00BC3EE6"/>
    <w:rsid w:val="00BC5672"/>
    <w:rsid w:val="00BC58BA"/>
    <w:rsid w:val="00BC6782"/>
    <w:rsid w:val="00BC780D"/>
    <w:rsid w:val="00BC7BA5"/>
    <w:rsid w:val="00BC7FAA"/>
    <w:rsid w:val="00BD0327"/>
    <w:rsid w:val="00BD127A"/>
    <w:rsid w:val="00BD14C9"/>
    <w:rsid w:val="00BD1661"/>
    <w:rsid w:val="00BD2D8B"/>
    <w:rsid w:val="00BD3D14"/>
    <w:rsid w:val="00BD43AF"/>
    <w:rsid w:val="00BD46E7"/>
    <w:rsid w:val="00BD507A"/>
    <w:rsid w:val="00BD5754"/>
    <w:rsid w:val="00BD5844"/>
    <w:rsid w:val="00BD58C5"/>
    <w:rsid w:val="00BD7383"/>
    <w:rsid w:val="00BD744A"/>
    <w:rsid w:val="00BD78B9"/>
    <w:rsid w:val="00BD7B02"/>
    <w:rsid w:val="00BD7C6E"/>
    <w:rsid w:val="00BE09F3"/>
    <w:rsid w:val="00BE11B0"/>
    <w:rsid w:val="00BE177B"/>
    <w:rsid w:val="00BE1B97"/>
    <w:rsid w:val="00BE22F4"/>
    <w:rsid w:val="00BE2865"/>
    <w:rsid w:val="00BE37E8"/>
    <w:rsid w:val="00BE38C0"/>
    <w:rsid w:val="00BE3A8C"/>
    <w:rsid w:val="00BE4788"/>
    <w:rsid w:val="00BE4860"/>
    <w:rsid w:val="00BE4969"/>
    <w:rsid w:val="00BE4C01"/>
    <w:rsid w:val="00BE5429"/>
    <w:rsid w:val="00BE5A2A"/>
    <w:rsid w:val="00BE5DDB"/>
    <w:rsid w:val="00BE5E6E"/>
    <w:rsid w:val="00BE5F82"/>
    <w:rsid w:val="00BE6141"/>
    <w:rsid w:val="00BE62EF"/>
    <w:rsid w:val="00BE62FA"/>
    <w:rsid w:val="00BE707C"/>
    <w:rsid w:val="00BE7577"/>
    <w:rsid w:val="00BE761D"/>
    <w:rsid w:val="00BF0356"/>
    <w:rsid w:val="00BF039E"/>
    <w:rsid w:val="00BF0720"/>
    <w:rsid w:val="00BF18F5"/>
    <w:rsid w:val="00BF24F3"/>
    <w:rsid w:val="00BF2EF4"/>
    <w:rsid w:val="00BF3571"/>
    <w:rsid w:val="00BF36B0"/>
    <w:rsid w:val="00BF391B"/>
    <w:rsid w:val="00BF42B9"/>
    <w:rsid w:val="00BF47E7"/>
    <w:rsid w:val="00BF499D"/>
    <w:rsid w:val="00BF5493"/>
    <w:rsid w:val="00BF5A17"/>
    <w:rsid w:val="00BF65C1"/>
    <w:rsid w:val="00BF6787"/>
    <w:rsid w:val="00BF6CA1"/>
    <w:rsid w:val="00BF6D09"/>
    <w:rsid w:val="00BF6D7E"/>
    <w:rsid w:val="00BF7A66"/>
    <w:rsid w:val="00BF7EE8"/>
    <w:rsid w:val="00C011E2"/>
    <w:rsid w:val="00C01BA4"/>
    <w:rsid w:val="00C01CAB"/>
    <w:rsid w:val="00C0207D"/>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1089F"/>
    <w:rsid w:val="00C10940"/>
    <w:rsid w:val="00C10B76"/>
    <w:rsid w:val="00C10F27"/>
    <w:rsid w:val="00C11496"/>
    <w:rsid w:val="00C11DC7"/>
    <w:rsid w:val="00C1271A"/>
    <w:rsid w:val="00C12889"/>
    <w:rsid w:val="00C131FB"/>
    <w:rsid w:val="00C132CE"/>
    <w:rsid w:val="00C134CF"/>
    <w:rsid w:val="00C139C5"/>
    <w:rsid w:val="00C13CF5"/>
    <w:rsid w:val="00C1534F"/>
    <w:rsid w:val="00C157D3"/>
    <w:rsid w:val="00C15C74"/>
    <w:rsid w:val="00C1661D"/>
    <w:rsid w:val="00C2031C"/>
    <w:rsid w:val="00C204A1"/>
    <w:rsid w:val="00C20F2D"/>
    <w:rsid w:val="00C20F69"/>
    <w:rsid w:val="00C21C18"/>
    <w:rsid w:val="00C22A02"/>
    <w:rsid w:val="00C22AE7"/>
    <w:rsid w:val="00C22E65"/>
    <w:rsid w:val="00C23134"/>
    <w:rsid w:val="00C232DB"/>
    <w:rsid w:val="00C237EC"/>
    <w:rsid w:val="00C23932"/>
    <w:rsid w:val="00C242CA"/>
    <w:rsid w:val="00C2438C"/>
    <w:rsid w:val="00C24552"/>
    <w:rsid w:val="00C24808"/>
    <w:rsid w:val="00C2545F"/>
    <w:rsid w:val="00C255D3"/>
    <w:rsid w:val="00C257A0"/>
    <w:rsid w:val="00C25950"/>
    <w:rsid w:val="00C25F04"/>
    <w:rsid w:val="00C26193"/>
    <w:rsid w:val="00C26A5D"/>
    <w:rsid w:val="00C270A5"/>
    <w:rsid w:val="00C2762C"/>
    <w:rsid w:val="00C27643"/>
    <w:rsid w:val="00C27A5A"/>
    <w:rsid w:val="00C27AE7"/>
    <w:rsid w:val="00C27D58"/>
    <w:rsid w:val="00C27E01"/>
    <w:rsid w:val="00C3039B"/>
    <w:rsid w:val="00C304A1"/>
    <w:rsid w:val="00C307E0"/>
    <w:rsid w:val="00C30F5A"/>
    <w:rsid w:val="00C31560"/>
    <w:rsid w:val="00C3187F"/>
    <w:rsid w:val="00C318E6"/>
    <w:rsid w:val="00C31F5A"/>
    <w:rsid w:val="00C32615"/>
    <w:rsid w:val="00C3311F"/>
    <w:rsid w:val="00C33211"/>
    <w:rsid w:val="00C33D95"/>
    <w:rsid w:val="00C34251"/>
    <w:rsid w:val="00C34598"/>
    <w:rsid w:val="00C34CC0"/>
    <w:rsid w:val="00C3502A"/>
    <w:rsid w:val="00C356ED"/>
    <w:rsid w:val="00C364C2"/>
    <w:rsid w:val="00C367FB"/>
    <w:rsid w:val="00C369BA"/>
    <w:rsid w:val="00C36FC7"/>
    <w:rsid w:val="00C37157"/>
    <w:rsid w:val="00C375A6"/>
    <w:rsid w:val="00C37731"/>
    <w:rsid w:val="00C402E6"/>
    <w:rsid w:val="00C4195A"/>
    <w:rsid w:val="00C41AE0"/>
    <w:rsid w:val="00C41DBC"/>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E19"/>
    <w:rsid w:val="00C47FFA"/>
    <w:rsid w:val="00C50BFB"/>
    <w:rsid w:val="00C513B3"/>
    <w:rsid w:val="00C51AB9"/>
    <w:rsid w:val="00C529B5"/>
    <w:rsid w:val="00C53227"/>
    <w:rsid w:val="00C53520"/>
    <w:rsid w:val="00C53A80"/>
    <w:rsid w:val="00C53F80"/>
    <w:rsid w:val="00C541FF"/>
    <w:rsid w:val="00C5460D"/>
    <w:rsid w:val="00C54B2A"/>
    <w:rsid w:val="00C54C0D"/>
    <w:rsid w:val="00C5520F"/>
    <w:rsid w:val="00C56256"/>
    <w:rsid w:val="00C56631"/>
    <w:rsid w:val="00C56655"/>
    <w:rsid w:val="00C56B06"/>
    <w:rsid w:val="00C57710"/>
    <w:rsid w:val="00C602D7"/>
    <w:rsid w:val="00C60397"/>
    <w:rsid w:val="00C61390"/>
    <w:rsid w:val="00C61594"/>
    <w:rsid w:val="00C61856"/>
    <w:rsid w:val="00C61952"/>
    <w:rsid w:val="00C625D2"/>
    <w:rsid w:val="00C62B13"/>
    <w:rsid w:val="00C62F59"/>
    <w:rsid w:val="00C63DE1"/>
    <w:rsid w:val="00C64244"/>
    <w:rsid w:val="00C64251"/>
    <w:rsid w:val="00C6429E"/>
    <w:rsid w:val="00C64939"/>
    <w:rsid w:val="00C65A12"/>
    <w:rsid w:val="00C65CB5"/>
    <w:rsid w:val="00C65EB5"/>
    <w:rsid w:val="00C66024"/>
    <w:rsid w:val="00C66314"/>
    <w:rsid w:val="00C67B99"/>
    <w:rsid w:val="00C67EBA"/>
    <w:rsid w:val="00C71B08"/>
    <w:rsid w:val="00C723DF"/>
    <w:rsid w:val="00C724AB"/>
    <w:rsid w:val="00C727C1"/>
    <w:rsid w:val="00C72829"/>
    <w:rsid w:val="00C728DF"/>
    <w:rsid w:val="00C72923"/>
    <w:rsid w:val="00C738AF"/>
    <w:rsid w:val="00C73BA4"/>
    <w:rsid w:val="00C73C3F"/>
    <w:rsid w:val="00C73DE1"/>
    <w:rsid w:val="00C7579A"/>
    <w:rsid w:val="00C75AC0"/>
    <w:rsid w:val="00C75B5E"/>
    <w:rsid w:val="00C760C9"/>
    <w:rsid w:val="00C764F1"/>
    <w:rsid w:val="00C76622"/>
    <w:rsid w:val="00C766C9"/>
    <w:rsid w:val="00C76C90"/>
    <w:rsid w:val="00C776E6"/>
    <w:rsid w:val="00C77E87"/>
    <w:rsid w:val="00C80BF3"/>
    <w:rsid w:val="00C81472"/>
    <w:rsid w:val="00C8157B"/>
    <w:rsid w:val="00C81866"/>
    <w:rsid w:val="00C81A73"/>
    <w:rsid w:val="00C82B04"/>
    <w:rsid w:val="00C82B6A"/>
    <w:rsid w:val="00C82C60"/>
    <w:rsid w:val="00C837AC"/>
    <w:rsid w:val="00C83A83"/>
    <w:rsid w:val="00C840AC"/>
    <w:rsid w:val="00C84945"/>
    <w:rsid w:val="00C84A6F"/>
    <w:rsid w:val="00C850A6"/>
    <w:rsid w:val="00C85258"/>
    <w:rsid w:val="00C867B0"/>
    <w:rsid w:val="00C86F3A"/>
    <w:rsid w:val="00C8790F"/>
    <w:rsid w:val="00C9074D"/>
    <w:rsid w:val="00C90D65"/>
    <w:rsid w:val="00C925F7"/>
    <w:rsid w:val="00C92846"/>
    <w:rsid w:val="00C9498B"/>
    <w:rsid w:val="00C9542B"/>
    <w:rsid w:val="00C957E0"/>
    <w:rsid w:val="00C95894"/>
    <w:rsid w:val="00C958A2"/>
    <w:rsid w:val="00C959B1"/>
    <w:rsid w:val="00C95CD0"/>
    <w:rsid w:val="00C9608D"/>
    <w:rsid w:val="00C96152"/>
    <w:rsid w:val="00C969C0"/>
    <w:rsid w:val="00C96B52"/>
    <w:rsid w:val="00C971AA"/>
    <w:rsid w:val="00CA05C3"/>
    <w:rsid w:val="00CA0D93"/>
    <w:rsid w:val="00CA175D"/>
    <w:rsid w:val="00CA17E8"/>
    <w:rsid w:val="00CA188F"/>
    <w:rsid w:val="00CA19BF"/>
    <w:rsid w:val="00CA1AEB"/>
    <w:rsid w:val="00CA2797"/>
    <w:rsid w:val="00CA2A1C"/>
    <w:rsid w:val="00CA3938"/>
    <w:rsid w:val="00CA3FAC"/>
    <w:rsid w:val="00CA421D"/>
    <w:rsid w:val="00CA5D5E"/>
    <w:rsid w:val="00CA6127"/>
    <w:rsid w:val="00CA6377"/>
    <w:rsid w:val="00CA67B1"/>
    <w:rsid w:val="00CA7C55"/>
    <w:rsid w:val="00CB014D"/>
    <w:rsid w:val="00CB0672"/>
    <w:rsid w:val="00CB1499"/>
    <w:rsid w:val="00CB2238"/>
    <w:rsid w:val="00CB2258"/>
    <w:rsid w:val="00CB23A4"/>
    <w:rsid w:val="00CB30C0"/>
    <w:rsid w:val="00CB427C"/>
    <w:rsid w:val="00CB4965"/>
    <w:rsid w:val="00CB4F88"/>
    <w:rsid w:val="00CB55CC"/>
    <w:rsid w:val="00CB57E4"/>
    <w:rsid w:val="00CB6191"/>
    <w:rsid w:val="00CB7293"/>
    <w:rsid w:val="00CB72D4"/>
    <w:rsid w:val="00CC00FE"/>
    <w:rsid w:val="00CC02F7"/>
    <w:rsid w:val="00CC08C1"/>
    <w:rsid w:val="00CC0A48"/>
    <w:rsid w:val="00CC0D64"/>
    <w:rsid w:val="00CC0FF4"/>
    <w:rsid w:val="00CC123D"/>
    <w:rsid w:val="00CC156E"/>
    <w:rsid w:val="00CC17E5"/>
    <w:rsid w:val="00CC1A18"/>
    <w:rsid w:val="00CC1E8E"/>
    <w:rsid w:val="00CC21DA"/>
    <w:rsid w:val="00CC2774"/>
    <w:rsid w:val="00CC2AC7"/>
    <w:rsid w:val="00CC3478"/>
    <w:rsid w:val="00CC3E37"/>
    <w:rsid w:val="00CC4C42"/>
    <w:rsid w:val="00CC5D40"/>
    <w:rsid w:val="00CC5F75"/>
    <w:rsid w:val="00CC6244"/>
    <w:rsid w:val="00CC6625"/>
    <w:rsid w:val="00CC6881"/>
    <w:rsid w:val="00CC6EA3"/>
    <w:rsid w:val="00CC76F0"/>
    <w:rsid w:val="00CC7875"/>
    <w:rsid w:val="00CC7E24"/>
    <w:rsid w:val="00CD0B30"/>
    <w:rsid w:val="00CD100F"/>
    <w:rsid w:val="00CD10E1"/>
    <w:rsid w:val="00CD1BC8"/>
    <w:rsid w:val="00CD207D"/>
    <w:rsid w:val="00CD23EE"/>
    <w:rsid w:val="00CD274B"/>
    <w:rsid w:val="00CD2E49"/>
    <w:rsid w:val="00CD3888"/>
    <w:rsid w:val="00CD3E5E"/>
    <w:rsid w:val="00CD4129"/>
    <w:rsid w:val="00CD43A1"/>
    <w:rsid w:val="00CD4851"/>
    <w:rsid w:val="00CD49D5"/>
    <w:rsid w:val="00CD5001"/>
    <w:rsid w:val="00CD515E"/>
    <w:rsid w:val="00CD5261"/>
    <w:rsid w:val="00CD5629"/>
    <w:rsid w:val="00CD5A41"/>
    <w:rsid w:val="00CD5CBE"/>
    <w:rsid w:val="00CD680E"/>
    <w:rsid w:val="00CD6A87"/>
    <w:rsid w:val="00CD6CDA"/>
    <w:rsid w:val="00CD72C5"/>
    <w:rsid w:val="00CD77E4"/>
    <w:rsid w:val="00CD7C36"/>
    <w:rsid w:val="00CE0E30"/>
    <w:rsid w:val="00CE17D4"/>
    <w:rsid w:val="00CE1C07"/>
    <w:rsid w:val="00CE25D2"/>
    <w:rsid w:val="00CE386C"/>
    <w:rsid w:val="00CE3FE1"/>
    <w:rsid w:val="00CE46AC"/>
    <w:rsid w:val="00CE4AD8"/>
    <w:rsid w:val="00CE5635"/>
    <w:rsid w:val="00CE57B6"/>
    <w:rsid w:val="00CE591C"/>
    <w:rsid w:val="00CE5969"/>
    <w:rsid w:val="00CE5B4F"/>
    <w:rsid w:val="00CE5BD9"/>
    <w:rsid w:val="00CE5C74"/>
    <w:rsid w:val="00CE5CA5"/>
    <w:rsid w:val="00CE5CCC"/>
    <w:rsid w:val="00CE5DC1"/>
    <w:rsid w:val="00CE5F73"/>
    <w:rsid w:val="00CE6182"/>
    <w:rsid w:val="00CE6385"/>
    <w:rsid w:val="00CE6433"/>
    <w:rsid w:val="00CE6596"/>
    <w:rsid w:val="00CF11CB"/>
    <w:rsid w:val="00CF1618"/>
    <w:rsid w:val="00CF1772"/>
    <w:rsid w:val="00CF2853"/>
    <w:rsid w:val="00CF294B"/>
    <w:rsid w:val="00CF3C5C"/>
    <w:rsid w:val="00CF404B"/>
    <w:rsid w:val="00CF415D"/>
    <w:rsid w:val="00CF4276"/>
    <w:rsid w:val="00CF4C74"/>
    <w:rsid w:val="00CF4DC2"/>
    <w:rsid w:val="00CF54C4"/>
    <w:rsid w:val="00CF5BE7"/>
    <w:rsid w:val="00CF72A5"/>
    <w:rsid w:val="00CF7828"/>
    <w:rsid w:val="00CF7A04"/>
    <w:rsid w:val="00CF7B5B"/>
    <w:rsid w:val="00CF7B5D"/>
    <w:rsid w:val="00D0068D"/>
    <w:rsid w:val="00D00C29"/>
    <w:rsid w:val="00D013F0"/>
    <w:rsid w:val="00D01676"/>
    <w:rsid w:val="00D016CE"/>
    <w:rsid w:val="00D01A29"/>
    <w:rsid w:val="00D025EA"/>
    <w:rsid w:val="00D028E0"/>
    <w:rsid w:val="00D02B0A"/>
    <w:rsid w:val="00D0365E"/>
    <w:rsid w:val="00D0479E"/>
    <w:rsid w:val="00D04BB1"/>
    <w:rsid w:val="00D04D01"/>
    <w:rsid w:val="00D050A8"/>
    <w:rsid w:val="00D057D5"/>
    <w:rsid w:val="00D0587D"/>
    <w:rsid w:val="00D05A71"/>
    <w:rsid w:val="00D07CA1"/>
    <w:rsid w:val="00D07DDD"/>
    <w:rsid w:val="00D1082C"/>
    <w:rsid w:val="00D1099D"/>
    <w:rsid w:val="00D10ECE"/>
    <w:rsid w:val="00D11042"/>
    <w:rsid w:val="00D1111C"/>
    <w:rsid w:val="00D1195E"/>
    <w:rsid w:val="00D11A55"/>
    <w:rsid w:val="00D12645"/>
    <w:rsid w:val="00D13D8A"/>
    <w:rsid w:val="00D141AE"/>
    <w:rsid w:val="00D15715"/>
    <w:rsid w:val="00D1599A"/>
    <w:rsid w:val="00D15A61"/>
    <w:rsid w:val="00D160C8"/>
    <w:rsid w:val="00D178E2"/>
    <w:rsid w:val="00D20299"/>
    <w:rsid w:val="00D20FAA"/>
    <w:rsid w:val="00D21332"/>
    <w:rsid w:val="00D2136E"/>
    <w:rsid w:val="00D22326"/>
    <w:rsid w:val="00D2237D"/>
    <w:rsid w:val="00D23146"/>
    <w:rsid w:val="00D239F4"/>
    <w:rsid w:val="00D24231"/>
    <w:rsid w:val="00D246E4"/>
    <w:rsid w:val="00D2477E"/>
    <w:rsid w:val="00D24A70"/>
    <w:rsid w:val="00D2517B"/>
    <w:rsid w:val="00D252DA"/>
    <w:rsid w:val="00D25938"/>
    <w:rsid w:val="00D25B27"/>
    <w:rsid w:val="00D25E19"/>
    <w:rsid w:val="00D25EF6"/>
    <w:rsid w:val="00D26182"/>
    <w:rsid w:val="00D264A2"/>
    <w:rsid w:val="00D2666E"/>
    <w:rsid w:val="00D27379"/>
    <w:rsid w:val="00D27468"/>
    <w:rsid w:val="00D27586"/>
    <w:rsid w:val="00D27C84"/>
    <w:rsid w:val="00D300C5"/>
    <w:rsid w:val="00D306AC"/>
    <w:rsid w:val="00D31FEC"/>
    <w:rsid w:val="00D32326"/>
    <w:rsid w:val="00D32B29"/>
    <w:rsid w:val="00D3304D"/>
    <w:rsid w:val="00D3305C"/>
    <w:rsid w:val="00D332A0"/>
    <w:rsid w:val="00D33435"/>
    <w:rsid w:val="00D33C3D"/>
    <w:rsid w:val="00D34F0D"/>
    <w:rsid w:val="00D3519D"/>
    <w:rsid w:val="00D352ED"/>
    <w:rsid w:val="00D35493"/>
    <w:rsid w:val="00D35537"/>
    <w:rsid w:val="00D3560B"/>
    <w:rsid w:val="00D35E0D"/>
    <w:rsid w:val="00D36705"/>
    <w:rsid w:val="00D3720E"/>
    <w:rsid w:val="00D414A8"/>
    <w:rsid w:val="00D41635"/>
    <w:rsid w:val="00D41E1F"/>
    <w:rsid w:val="00D423C7"/>
    <w:rsid w:val="00D42D4A"/>
    <w:rsid w:val="00D42F11"/>
    <w:rsid w:val="00D4316B"/>
    <w:rsid w:val="00D4326F"/>
    <w:rsid w:val="00D438CB"/>
    <w:rsid w:val="00D438D5"/>
    <w:rsid w:val="00D43AAD"/>
    <w:rsid w:val="00D44071"/>
    <w:rsid w:val="00D4430C"/>
    <w:rsid w:val="00D44541"/>
    <w:rsid w:val="00D4464C"/>
    <w:rsid w:val="00D44787"/>
    <w:rsid w:val="00D44ACF"/>
    <w:rsid w:val="00D4572D"/>
    <w:rsid w:val="00D457FC"/>
    <w:rsid w:val="00D45870"/>
    <w:rsid w:val="00D458DA"/>
    <w:rsid w:val="00D46EC7"/>
    <w:rsid w:val="00D4712F"/>
    <w:rsid w:val="00D5109C"/>
    <w:rsid w:val="00D512C0"/>
    <w:rsid w:val="00D516E0"/>
    <w:rsid w:val="00D5180D"/>
    <w:rsid w:val="00D521EC"/>
    <w:rsid w:val="00D528DD"/>
    <w:rsid w:val="00D53B64"/>
    <w:rsid w:val="00D54958"/>
    <w:rsid w:val="00D55045"/>
    <w:rsid w:val="00D55FC1"/>
    <w:rsid w:val="00D56D53"/>
    <w:rsid w:val="00D56FA1"/>
    <w:rsid w:val="00D57685"/>
    <w:rsid w:val="00D57DD7"/>
    <w:rsid w:val="00D57E60"/>
    <w:rsid w:val="00D57F64"/>
    <w:rsid w:val="00D601C0"/>
    <w:rsid w:val="00D610C9"/>
    <w:rsid w:val="00D611EA"/>
    <w:rsid w:val="00D614FD"/>
    <w:rsid w:val="00D61D2E"/>
    <w:rsid w:val="00D62AE0"/>
    <w:rsid w:val="00D63343"/>
    <w:rsid w:val="00D63BBC"/>
    <w:rsid w:val="00D63EF8"/>
    <w:rsid w:val="00D64746"/>
    <w:rsid w:val="00D659AC"/>
    <w:rsid w:val="00D65BC7"/>
    <w:rsid w:val="00D66094"/>
    <w:rsid w:val="00D6680B"/>
    <w:rsid w:val="00D66E5E"/>
    <w:rsid w:val="00D66EDC"/>
    <w:rsid w:val="00D671FB"/>
    <w:rsid w:val="00D67423"/>
    <w:rsid w:val="00D67544"/>
    <w:rsid w:val="00D67C7F"/>
    <w:rsid w:val="00D70072"/>
    <w:rsid w:val="00D706AC"/>
    <w:rsid w:val="00D70CA8"/>
    <w:rsid w:val="00D70EC4"/>
    <w:rsid w:val="00D71842"/>
    <w:rsid w:val="00D73C16"/>
    <w:rsid w:val="00D74D2C"/>
    <w:rsid w:val="00D77085"/>
    <w:rsid w:val="00D773FA"/>
    <w:rsid w:val="00D775AC"/>
    <w:rsid w:val="00D8009C"/>
    <w:rsid w:val="00D80116"/>
    <w:rsid w:val="00D8047B"/>
    <w:rsid w:val="00D80CEE"/>
    <w:rsid w:val="00D80DA3"/>
    <w:rsid w:val="00D80DE0"/>
    <w:rsid w:val="00D8136E"/>
    <w:rsid w:val="00D81643"/>
    <w:rsid w:val="00D8175A"/>
    <w:rsid w:val="00D818BA"/>
    <w:rsid w:val="00D820FC"/>
    <w:rsid w:val="00D821D5"/>
    <w:rsid w:val="00D82527"/>
    <w:rsid w:val="00D82ABD"/>
    <w:rsid w:val="00D82C33"/>
    <w:rsid w:val="00D82F6B"/>
    <w:rsid w:val="00D8318C"/>
    <w:rsid w:val="00D831DB"/>
    <w:rsid w:val="00D8334A"/>
    <w:rsid w:val="00D8376F"/>
    <w:rsid w:val="00D849CA"/>
    <w:rsid w:val="00D85260"/>
    <w:rsid w:val="00D85D88"/>
    <w:rsid w:val="00D862C5"/>
    <w:rsid w:val="00D86346"/>
    <w:rsid w:val="00D86DC2"/>
    <w:rsid w:val="00D87C11"/>
    <w:rsid w:val="00D9001B"/>
    <w:rsid w:val="00D90D09"/>
    <w:rsid w:val="00D90F04"/>
    <w:rsid w:val="00D91AA0"/>
    <w:rsid w:val="00D92032"/>
    <w:rsid w:val="00D924CB"/>
    <w:rsid w:val="00D92735"/>
    <w:rsid w:val="00D92851"/>
    <w:rsid w:val="00D92CC5"/>
    <w:rsid w:val="00D939F4"/>
    <w:rsid w:val="00D93C94"/>
    <w:rsid w:val="00D93F82"/>
    <w:rsid w:val="00D94020"/>
    <w:rsid w:val="00D94217"/>
    <w:rsid w:val="00D95FA4"/>
    <w:rsid w:val="00D967AA"/>
    <w:rsid w:val="00D96B33"/>
    <w:rsid w:val="00D970FA"/>
    <w:rsid w:val="00D97A39"/>
    <w:rsid w:val="00D97B76"/>
    <w:rsid w:val="00D97E86"/>
    <w:rsid w:val="00DA02AC"/>
    <w:rsid w:val="00DA087C"/>
    <w:rsid w:val="00DA09E4"/>
    <w:rsid w:val="00DA13A6"/>
    <w:rsid w:val="00DA16FB"/>
    <w:rsid w:val="00DA1819"/>
    <w:rsid w:val="00DA1B46"/>
    <w:rsid w:val="00DA1BB8"/>
    <w:rsid w:val="00DA335F"/>
    <w:rsid w:val="00DA3B15"/>
    <w:rsid w:val="00DA4B18"/>
    <w:rsid w:val="00DA4BAC"/>
    <w:rsid w:val="00DA50E4"/>
    <w:rsid w:val="00DA5128"/>
    <w:rsid w:val="00DA5724"/>
    <w:rsid w:val="00DA6134"/>
    <w:rsid w:val="00DA617F"/>
    <w:rsid w:val="00DA65BE"/>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5443"/>
    <w:rsid w:val="00DB54ED"/>
    <w:rsid w:val="00DB5645"/>
    <w:rsid w:val="00DB5E8F"/>
    <w:rsid w:val="00DB63F7"/>
    <w:rsid w:val="00DB67A0"/>
    <w:rsid w:val="00DB78B3"/>
    <w:rsid w:val="00DB7A55"/>
    <w:rsid w:val="00DC0EC5"/>
    <w:rsid w:val="00DC191E"/>
    <w:rsid w:val="00DC1F6B"/>
    <w:rsid w:val="00DC200C"/>
    <w:rsid w:val="00DC2046"/>
    <w:rsid w:val="00DC2401"/>
    <w:rsid w:val="00DC280F"/>
    <w:rsid w:val="00DC2EE0"/>
    <w:rsid w:val="00DC3623"/>
    <w:rsid w:val="00DC3895"/>
    <w:rsid w:val="00DC4251"/>
    <w:rsid w:val="00DC49AB"/>
    <w:rsid w:val="00DC4EEB"/>
    <w:rsid w:val="00DC5CB0"/>
    <w:rsid w:val="00DC68C5"/>
    <w:rsid w:val="00DC68C7"/>
    <w:rsid w:val="00DC6D0F"/>
    <w:rsid w:val="00DC6FF6"/>
    <w:rsid w:val="00DC71FB"/>
    <w:rsid w:val="00DC744E"/>
    <w:rsid w:val="00DC7A17"/>
    <w:rsid w:val="00DD041B"/>
    <w:rsid w:val="00DD04D5"/>
    <w:rsid w:val="00DD0921"/>
    <w:rsid w:val="00DD118F"/>
    <w:rsid w:val="00DD146F"/>
    <w:rsid w:val="00DD167A"/>
    <w:rsid w:val="00DD1822"/>
    <w:rsid w:val="00DD1C39"/>
    <w:rsid w:val="00DD2BD2"/>
    <w:rsid w:val="00DD2C35"/>
    <w:rsid w:val="00DD2C72"/>
    <w:rsid w:val="00DD32FB"/>
    <w:rsid w:val="00DD3772"/>
    <w:rsid w:val="00DD37F0"/>
    <w:rsid w:val="00DD4E85"/>
    <w:rsid w:val="00DD5424"/>
    <w:rsid w:val="00DD5801"/>
    <w:rsid w:val="00DD659D"/>
    <w:rsid w:val="00DD6C17"/>
    <w:rsid w:val="00DD7168"/>
    <w:rsid w:val="00DE0099"/>
    <w:rsid w:val="00DE0B70"/>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CD"/>
    <w:rsid w:val="00DE609F"/>
    <w:rsid w:val="00DE6A4C"/>
    <w:rsid w:val="00DE76FC"/>
    <w:rsid w:val="00DE7F46"/>
    <w:rsid w:val="00DF04F8"/>
    <w:rsid w:val="00DF08AD"/>
    <w:rsid w:val="00DF14AF"/>
    <w:rsid w:val="00DF1ECF"/>
    <w:rsid w:val="00DF2DC3"/>
    <w:rsid w:val="00DF30CB"/>
    <w:rsid w:val="00DF3427"/>
    <w:rsid w:val="00DF3DCD"/>
    <w:rsid w:val="00DF3E6C"/>
    <w:rsid w:val="00DF43A3"/>
    <w:rsid w:val="00DF456A"/>
    <w:rsid w:val="00DF538C"/>
    <w:rsid w:val="00DF56DF"/>
    <w:rsid w:val="00DF57AD"/>
    <w:rsid w:val="00DF5B60"/>
    <w:rsid w:val="00DF5CB0"/>
    <w:rsid w:val="00DF6206"/>
    <w:rsid w:val="00DF6723"/>
    <w:rsid w:val="00DF71DF"/>
    <w:rsid w:val="00DF72AD"/>
    <w:rsid w:val="00DF72DE"/>
    <w:rsid w:val="00DF7CD4"/>
    <w:rsid w:val="00E00072"/>
    <w:rsid w:val="00E01550"/>
    <w:rsid w:val="00E0163E"/>
    <w:rsid w:val="00E01BB7"/>
    <w:rsid w:val="00E01D99"/>
    <w:rsid w:val="00E01EB3"/>
    <w:rsid w:val="00E027F6"/>
    <w:rsid w:val="00E02A86"/>
    <w:rsid w:val="00E02DE5"/>
    <w:rsid w:val="00E034D0"/>
    <w:rsid w:val="00E0383F"/>
    <w:rsid w:val="00E038D3"/>
    <w:rsid w:val="00E03A10"/>
    <w:rsid w:val="00E03FBE"/>
    <w:rsid w:val="00E0421A"/>
    <w:rsid w:val="00E0551E"/>
    <w:rsid w:val="00E056F5"/>
    <w:rsid w:val="00E0578C"/>
    <w:rsid w:val="00E05993"/>
    <w:rsid w:val="00E05D7D"/>
    <w:rsid w:val="00E05FA6"/>
    <w:rsid w:val="00E065D7"/>
    <w:rsid w:val="00E06A85"/>
    <w:rsid w:val="00E06B8A"/>
    <w:rsid w:val="00E06DCD"/>
    <w:rsid w:val="00E07D6D"/>
    <w:rsid w:val="00E10183"/>
    <w:rsid w:val="00E1025D"/>
    <w:rsid w:val="00E11224"/>
    <w:rsid w:val="00E115A5"/>
    <w:rsid w:val="00E11857"/>
    <w:rsid w:val="00E11E86"/>
    <w:rsid w:val="00E12B35"/>
    <w:rsid w:val="00E12D28"/>
    <w:rsid w:val="00E13483"/>
    <w:rsid w:val="00E13651"/>
    <w:rsid w:val="00E1369D"/>
    <w:rsid w:val="00E13BEF"/>
    <w:rsid w:val="00E14B52"/>
    <w:rsid w:val="00E14C72"/>
    <w:rsid w:val="00E14D65"/>
    <w:rsid w:val="00E14FD5"/>
    <w:rsid w:val="00E15300"/>
    <w:rsid w:val="00E15CF4"/>
    <w:rsid w:val="00E16C6A"/>
    <w:rsid w:val="00E16FE1"/>
    <w:rsid w:val="00E17ADC"/>
    <w:rsid w:val="00E2069A"/>
    <w:rsid w:val="00E20954"/>
    <w:rsid w:val="00E214DA"/>
    <w:rsid w:val="00E22931"/>
    <w:rsid w:val="00E2299E"/>
    <w:rsid w:val="00E22AFA"/>
    <w:rsid w:val="00E22C29"/>
    <w:rsid w:val="00E22C3A"/>
    <w:rsid w:val="00E22DA1"/>
    <w:rsid w:val="00E23416"/>
    <w:rsid w:val="00E23567"/>
    <w:rsid w:val="00E239EF"/>
    <w:rsid w:val="00E23F6D"/>
    <w:rsid w:val="00E24A2F"/>
    <w:rsid w:val="00E2513C"/>
    <w:rsid w:val="00E258E6"/>
    <w:rsid w:val="00E25907"/>
    <w:rsid w:val="00E259CB"/>
    <w:rsid w:val="00E25C7B"/>
    <w:rsid w:val="00E25D28"/>
    <w:rsid w:val="00E26AA4"/>
    <w:rsid w:val="00E27549"/>
    <w:rsid w:val="00E275DA"/>
    <w:rsid w:val="00E2761E"/>
    <w:rsid w:val="00E279B2"/>
    <w:rsid w:val="00E307E5"/>
    <w:rsid w:val="00E31750"/>
    <w:rsid w:val="00E32473"/>
    <w:rsid w:val="00E334B7"/>
    <w:rsid w:val="00E33D0F"/>
    <w:rsid w:val="00E33EB0"/>
    <w:rsid w:val="00E34716"/>
    <w:rsid w:val="00E347CF"/>
    <w:rsid w:val="00E353AC"/>
    <w:rsid w:val="00E3641C"/>
    <w:rsid w:val="00E36BDF"/>
    <w:rsid w:val="00E37322"/>
    <w:rsid w:val="00E378E9"/>
    <w:rsid w:val="00E37E2E"/>
    <w:rsid w:val="00E37F79"/>
    <w:rsid w:val="00E4058E"/>
    <w:rsid w:val="00E40C0C"/>
    <w:rsid w:val="00E40C0F"/>
    <w:rsid w:val="00E4194B"/>
    <w:rsid w:val="00E4213A"/>
    <w:rsid w:val="00E425B6"/>
    <w:rsid w:val="00E4261A"/>
    <w:rsid w:val="00E427E1"/>
    <w:rsid w:val="00E4283F"/>
    <w:rsid w:val="00E42878"/>
    <w:rsid w:val="00E42979"/>
    <w:rsid w:val="00E42DDE"/>
    <w:rsid w:val="00E42FE1"/>
    <w:rsid w:val="00E43316"/>
    <w:rsid w:val="00E43966"/>
    <w:rsid w:val="00E43D04"/>
    <w:rsid w:val="00E43DE1"/>
    <w:rsid w:val="00E45F87"/>
    <w:rsid w:val="00E45FB8"/>
    <w:rsid w:val="00E460F9"/>
    <w:rsid w:val="00E4647A"/>
    <w:rsid w:val="00E46C46"/>
    <w:rsid w:val="00E47707"/>
    <w:rsid w:val="00E4777A"/>
    <w:rsid w:val="00E47D39"/>
    <w:rsid w:val="00E5038A"/>
    <w:rsid w:val="00E504AB"/>
    <w:rsid w:val="00E51C07"/>
    <w:rsid w:val="00E51F69"/>
    <w:rsid w:val="00E526EA"/>
    <w:rsid w:val="00E52B65"/>
    <w:rsid w:val="00E52DAB"/>
    <w:rsid w:val="00E53028"/>
    <w:rsid w:val="00E53F71"/>
    <w:rsid w:val="00E53F75"/>
    <w:rsid w:val="00E54157"/>
    <w:rsid w:val="00E54AEE"/>
    <w:rsid w:val="00E54B8E"/>
    <w:rsid w:val="00E54FA5"/>
    <w:rsid w:val="00E550E9"/>
    <w:rsid w:val="00E557A9"/>
    <w:rsid w:val="00E55AD7"/>
    <w:rsid w:val="00E55CBE"/>
    <w:rsid w:val="00E56256"/>
    <w:rsid w:val="00E5628B"/>
    <w:rsid w:val="00E565C7"/>
    <w:rsid w:val="00E57089"/>
    <w:rsid w:val="00E5785E"/>
    <w:rsid w:val="00E60519"/>
    <w:rsid w:val="00E61113"/>
    <w:rsid w:val="00E614F1"/>
    <w:rsid w:val="00E617B8"/>
    <w:rsid w:val="00E61820"/>
    <w:rsid w:val="00E62C63"/>
    <w:rsid w:val="00E62D1B"/>
    <w:rsid w:val="00E62EB9"/>
    <w:rsid w:val="00E634EC"/>
    <w:rsid w:val="00E638FA"/>
    <w:rsid w:val="00E63D23"/>
    <w:rsid w:val="00E6423F"/>
    <w:rsid w:val="00E64586"/>
    <w:rsid w:val="00E64954"/>
    <w:rsid w:val="00E64EB3"/>
    <w:rsid w:val="00E6622E"/>
    <w:rsid w:val="00E662B9"/>
    <w:rsid w:val="00E66CBB"/>
    <w:rsid w:val="00E66F68"/>
    <w:rsid w:val="00E67536"/>
    <w:rsid w:val="00E6789E"/>
    <w:rsid w:val="00E67B34"/>
    <w:rsid w:val="00E70A49"/>
    <w:rsid w:val="00E70A81"/>
    <w:rsid w:val="00E713DC"/>
    <w:rsid w:val="00E71C8E"/>
    <w:rsid w:val="00E72510"/>
    <w:rsid w:val="00E72554"/>
    <w:rsid w:val="00E7256A"/>
    <w:rsid w:val="00E72674"/>
    <w:rsid w:val="00E7385B"/>
    <w:rsid w:val="00E7415B"/>
    <w:rsid w:val="00E74A7D"/>
    <w:rsid w:val="00E74F83"/>
    <w:rsid w:val="00E758A5"/>
    <w:rsid w:val="00E76162"/>
    <w:rsid w:val="00E769A6"/>
    <w:rsid w:val="00E76A70"/>
    <w:rsid w:val="00E76E5A"/>
    <w:rsid w:val="00E76EBF"/>
    <w:rsid w:val="00E7707B"/>
    <w:rsid w:val="00E7721E"/>
    <w:rsid w:val="00E81CFF"/>
    <w:rsid w:val="00E8270B"/>
    <w:rsid w:val="00E828E2"/>
    <w:rsid w:val="00E82DED"/>
    <w:rsid w:val="00E83407"/>
    <w:rsid w:val="00E84D35"/>
    <w:rsid w:val="00E85297"/>
    <w:rsid w:val="00E85982"/>
    <w:rsid w:val="00E87C5A"/>
    <w:rsid w:val="00E90293"/>
    <w:rsid w:val="00E906D4"/>
    <w:rsid w:val="00E90736"/>
    <w:rsid w:val="00E90960"/>
    <w:rsid w:val="00E91839"/>
    <w:rsid w:val="00E9255B"/>
    <w:rsid w:val="00E92DC9"/>
    <w:rsid w:val="00E931DB"/>
    <w:rsid w:val="00E935FC"/>
    <w:rsid w:val="00E9395D"/>
    <w:rsid w:val="00E93E24"/>
    <w:rsid w:val="00E9410A"/>
    <w:rsid w:val="00E94452"/>
    <w:rsid w:val="00E9504F"/>
    <w:rsid w:val="00E95389"/>
    <w:rsid w:val="00E9573D"/>
    <w:rsid w:val="00E9587C"/>
    <w:rsid w:val="00E9607F"/>
    <w:rsid w:val="00E96C6F"/>
    <w:rsid w:val="00E96D46"/>
    <w:rsid w:val="00E96E0B"/>
    <w:rsid w:val="00E96FE6"/>
    <w:rsid w:val="00E979A9"/>
    <w:rsid w:val="00E97A78"/>
    <w:rsid w:val="00EA0627"/>
    <w:rsid w:val="00EA09F7"/>
    <w:rsid w:val="00EA12B0"/>
    <w:rsid w:val="00EA1378"/>
    <w:rsid w:val="00EA1D5D"/>
    <w:rsid w:val="00EA2528"/>
    <w:rsid w:val="00EA280B"/>
    <w:rsid w:val="00EA286F"/>
    <w:rsid w:val="00EA321F"/>
    <w:rsid w:val="00EA3ADB"/>
    <w:rsid w:val="00EA4CF8"/>
    <w:rsid w:val="00EA504F"/>
    <w:rsid w:val="00EA50DD"/>
    <w:rsid w:val="00EA527F"/>
    <w:rsid w:val="00EA605B"/>
    <w:rsid w:val="00EA62E0"/>
    <w:rsid w:val="00EA6927"/>
    <w:rsid w:val="00EA6BC7"/>
    <w:rsid w:val="00EA6EEF"/>
    <w:rsid w:val="00EA75CD"/>
    <w:rsid w:val="00EA7E83"/>
    <w:rsid w:val="00EA7F70"/>
    <w:rsid w:val="00EA7FD5"/>
    <w:rsid w:val="00EB0B3D"/>
    <w:rsid w:val="00EB0F05"/>
    <w:rsid w:val="00EB135B"/>
    <w:rsid w:val="00EB1F84"/>
    <w:rsid w:val="00EB33BA"/>
    <w:rsid w:val="00EB348A"/>
    <w:rsid w:val="00EB4085"/>
    <w:rsid w:val="00EB44E1"/>
    <w:rsid w:val="00EB4B55"/>
    <w:rsid w:val="00EB4BD0"/>
    <w:rsid w:val="00EB4C31"/>
    <w:rsid w:val="00EB5603"/>
    <w:rsid w:val="00EB581B"/>
    <w:rsid w:val="00EB587C"/>
    <w:rsid w:val="00EB64E1"/>
    <w:rsid w:val="00EB7812"/>
    <w:rsid w:val="00EB7870"/>
    <w:rsid w:val="00EC02FA"/>
    <w:rsid w:val="00EC0BFB"/>
    <w:rsid w:val="00EC0D85"/>
    <w:rsid w:val="00EC1442"/>
    <w:rsid w:val="00EC21D2"/>
    <w:rsid w:val="00EC267A"/>
    <w:rsid w:val="00EC3222"/>
    <w:rsid w:val="00EC3925"/>
    <w:rsid w:val="00EC3D4B"/>
    <w:rsid w:val="00EC3DD2"/>
    <w:rsid w:val="00EC4585"/>
    <w:rsid w:val="00EC5240"/>
    <w:rsid w:val="00EC52FA"/>
    <w:rsid w:val="00EC581F"/>
    <w:rsid w:val="00EC5867"/>
    <w:rsid w:val="00EC590D"/>
    <w:rsid w:val="00EC5E2F"/>
    <w:rsid w:val="00EC5EE8"/>
    <w:rsid w:val="00EC676C"/>
    <w:rsid w:val="00ED07C8"/>
    <w:rsid w:val="00ED0C51"/>
    <w:rsid w:val="00ED10E5"/>
    <w:rsid w:val="00ED12F0"/>
    <w:rsid w:val="00ED139E"/>
    <w:rsid w:val="00ED2364"/>
    <w:rsid w:val="00ED2368"/>
    <w:rsid w:val="00ED2699"/>
    <w:rsid w:val="00ED2A7E"/>
    <w:rsid w:val="00ED2B29"/>
    <w:rsid w:val="00ED2F31"/>
    <w:rsid w:val="00ED416F"/>
    <w:rsid w:val="00ED4508"/>
    <w:rsid w:val="00ED4A6D"/>
    <w:rsid w:val="00ED4F62"/>
    <w:rsid w:val="00ED4F88"/>
    <w:rsid w:val="00ED51A3"/>
    <w:rsid w:val="00ED56B0"/>
    <w:rsid w:val="00ED5CD0"/>
    <w:rsid w:val="00ED7524"/>
    <w:rsid w:val="00ED7928"/>
    <w:rsid w:val="00ED7CE1"/>
    <w:rsid w:val="00EE0504"/>
    <w:rsid w:val="00EE0881"/>
    <w:rsid w:val="00EE09D0"/>
    <w:rsid w:val="00EE0A16"/>
    <w:rsid w:val="00EE0BF9"/>
    <w:rsid w:val="00EE17A5"/>
    <w:rsid w:val="00EE1A81"/>
    <w:rsid w:val="00EE221E"/>
    <w:rsid w:val="00EE2534"/>
    <w:rsid w:val="00EE2609"/>
    <w:rsid w:val="00EE2876"/>
    <w:rsid w:val="00EE34F6"/>
    <w:rsid w:val="00EE3A9A"/>
    <w:rsid w:val="00EE40CF"/>
    <w:rsid w:val="00EE4E59"/>
    <w:rsid w:val="00EE57BA"/>
    <w:rsid w:val="00EE5942"/>
    <w:rsid w:val="00EE5E08"/>
    <w:rsid w:val="00EE62C8"/>
    <w:rsid w:val="00EE636C"/>
    <w:rsid w:val="00EE66E3"/>
    <w:rsid w:val="00EE6B29"/>
    <w:rsid w:val="00EE7278"/>
    <w:rsid w:val="00EE7396"/>
    <w:rsid w:val="00EE7598"/>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6DD"/>
    <w:rsid w:val="00EF3E5C"/>
    <w:rsid w:val="00EF57CB"/>
    <w:rsid w:val="00EF5D26"/>
    <w:rsid w:val="00EF6006"/>
    <w:rsid w:val="00EF6CC3"/>
    <w:rsid w:val="00EF790C"/>
    <w:rsid w:val="00F00EE8"/>
    <w:rsid w:val="00F0149B"/>
    <w:rsid w:val="00F01910"/>
    <w:rsid w:val="00F01C16"/>
    <w:rsid w:val="00F028BE"/>
    <w:rsid w:val="00F02ABD"/>
    <w:rsid w:val="00F0470C"/>
    <w:rsid w:val="00F04B28"/>
    <w:rsid w:val="00F05B6C"/>
    <w:rsid w:val="00F05B83"/>
    <w:rsid w:val="00F06065"/>
    <w:rsid w:val="00F06BD9"/>
    <w:rsid w:val="00F0714C"/>
    <w:rsid w:val="00F07360"/>
    <w:rsid w:val="00F07F64"/>
    <w:rsid w:val="00F1000E"/>
    <w:rsid w:val="00F102C4"/>
    <w:rsid w:val="00F1037C"/>
    <w:rsid w:val="00F10C4C"/>
    <w:rsid w:val="00F10E3C"/>
    <w:rsid w:val="00F10ED5"/>
    <w:rsid w:val="00F11056"/>
    <w:rsid w:val="00F110A6"/>
    <w:rsid w:val="00F1151F"/>
    <w:rsid w:val="00F11762"/>
    <w:rsid w:val="00F11D97"/>
    <w:rsid w:val="00F12037"/>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3367"/>
    <w:rsid w:val="00F23371"/>
    <w:rsid w:val="00F24189"/>
    <w:rsid w:val="00F24D96"/>
    <w:rsid w:val="00F2568A"/>
    <w:rsid w:val="00F25FD0"/>
    <w:rsid w:val="00F2614B"/>
    <w:rsid w:val="00F265D7"/>
    <w:rsid w:val="00F26663"/>
    <w:rsid w:val="00F26F14"/>
    <w:rsid w:val="00F27402"/>
    <w:rsid w:val="00F27431"/>
    <w:rsid w:val="00F2749F"/>
    <w:rsid w:val="00F302EF"/>
    <w:rsid w:val="00F310AF"/>
    <w:rsid w:val="00F31B86"/>
    <w:rsid w:val="00F31ED3"/>
    <w:rsid w:val="00F32549"/>
    <w:rsid w:val="00F33A92"/>
    <w:rsid w:val="00F34189"/>
    <w:rsid w:val="00F342B5"/>
    <w:rsid w:val="00F35856"/>
    <w:rsid w:val="00F35BCC"/>
    <w:rsid w:val="00F35FEA"/>
    <w:rsid w:val="00F36133"/>
    <w:rsid w:val="00F3676E"/>
    <w:rsid w:val="00F3737F"/>
    <w:rsid w:val="00F37914"/>
    <w:rsid w:val="00F40C5A"/>
    <w:rsid w:val="00F4192F"/>
    <w:rsid w:val="00F41BCC"/>
    <w:rsid w:val="00F41FF0"/>
    <w:rsid w:val="00F42724"/>
    <w:rsid w:val="00F42D12"/>
    <w:rsid w:val="00F42F64"/>
    <w:rsid w:val="00F43BE7"/>
    <w:rsid w:val="00F44307"/>
    <w:rsid w:val="00F4499F"/>
    <w:rsid w:val="00F44D9B"/>
    <w:rsid w:val="00F4616D"/>
    <w:rsid w:val="00F46E77"/>
    <w:rsid w:val="00F50009"/>
    <w:rsid w:val="00F50E2E"/>
    <w:rsid w:val="00F521DA"/>
    <w:rsid w:val="00F52B9D"/>
    <w:rsid w:val="00F541C5"/>
    <w:rsid w:val="00F54245"/>
    <w:rsid w:val="00F544E5"/>
    <w:rsid w:val="00F54CED"/>
    <w:rsid w:val="00F55311"/>
    <w:rsid w:val="00F555B8"/>
    <w:rsid w:val="00F55718"/>
    <w:rsid w:val="00F55BC5"/>
    <w:rsid w:val="00F56F46"/>
    <w:rsid w:val="00F5724E"/>
    <w:rsid w:val="00F57640"/>
    <w:rsid w:val="00F60BE1"/>
    <w:rsid w:val="00F610E4"/>
    <w:rsid w:val="00F6141B"/>
    <w:rsid w:val="00F617B9"/>
    <w:rsid w:val="00F62439"/>
    <w:rsid w:val="00F62FEA"/>
    <w:rsid w:val="00F63399"/>
    <w:rsid w:val="00F6386C"/>
    <w:rsid w:val="00F641AB"/>
    <w:rsid w:val="00F64657"/>
    <w:rsid w:val="00F65BDE"/>
    <w:rsid w:val="00F666E5"/>
    <w:rsid w:val="00F667D3"/>
    <w:rsid w:val="00F669B7"/>
    <w:rsid w:val="00F67BD8"/>
    <w:rsid w:val="00F7083C"/>
    <w:rsid w:val="00F70ABD"/>
    <w:rsid w:val="00F70E7D"/>
    <w:rsid w:val="00F71823"/>
    <w:rsid w:val="00F71AAE"/>
    <w:rsid w:val="00F71AD3"/>
    <w:rsid w:val="00F71F79"/>
    <w:rsid w:val="00F72151"/>
    <w:rsid w:val="00F72714"/>
    <w:rsid w:val="00F72D6F"/>
    <w:rsid w:val="00F72D95"/>
    <w:rsid w:val="00F733B0"/>
    <w:rsid w:val="00F734BF"/>
    <w:rsid w:val="00F738C9"/>
    <w:rsid w:val="00F73EF7"/>
    <w:rsid w:val="00F74064"/>
    <w:rsid w:val="00F74372"/>
    <w:rsid w:val="00F7455B"/>
    <w:rsid w:val="00F74664"/>
    <w:rsid w:val="00F74CBB"/>
    <w:rsid w:val="00F76843"/>
    <w:rsid w:val="00F76BC8"/>
    <w:rsid w:val="00F77693"/>
    <w:rsid w:val="00F77B0F"/>
    <w:rsid w:val="00F801BD"/>
    <w:rsid w:val="00F80DC8"/>
    <w:rsid w:val="00F8271F"/>
    <w:rsid w:val="00F829BA"/>
    <w:rsid w:val="00F829BB"/>
    <w:rsid w:val="00F8345E"/>
    <w:rsid w:val="00F83472"/>
    <w:rsid w:val="00F84264"/>
    <w:rsid w:val="00F84666"/>
    <w:rsid w:val="00F846D6"/>
    <w:rsid w:val="00F848E1"/>
    <w:rsid w:val="00F853AE"/>
    <w:rsid w:val="00F861B3"/>
    <w:rsid w:val="00F862AD"/>
    <w:rsid w:val="00F86569"/>
    <w:rsid w:val="00F86AA8"/>
    <w:rsid w:val="00F8710F"/>
    <w:rsid w:val="00F9032A"/>
    <w:rsid w:val="00F905FB"/>
    <w:rsid w:val="00F90824"/>
    <w:rsid w:val="00F909BC"/>
    <w:rsid w:val="00F90DCF"/>
    <w:rsid w:val="00F918F6"/>
    <w:rsid w:val="00F91D25"/>
    <w:rsid w:val="00F91E9E"/>
    <w:rsid w:val="00F92FCA"/>
    <w:rsid w:val="00F934DF"/>
    <w:rsid w:val="00F93709"/>
    <w:rsid w:val="00F93F20"/>
    <w:rsid w:val="00F94F6F"/>
    <w:rsid w:val="00F95AF1"/>
    <w:rsid w:val="00F9640F"/>
    <w:rsid w:val="00F97178"/>
    <w:rsid w:val="00F97358"/>
    <w:rsid w:val="00F97694"/>
    <w:rsid w:val="00F97B2E"/>
    <w:rsid w:val="00FA15AE"/>
    <w:rsid w:val="00FA1B46"/>
    <w:rsid w:val="00FA2279"/>
    <w:rsid w:val="00FA28DA"/>
    <w:rsid w:val="00FA28FE"/>
    <w:rsid w:val="00FA294B"/>
    <w:rsid w:val="00FA29CD"/>
    <w:rsid w:val="00FA36FA"/>
    <w:rsid w:val="00FA40FD"/>
    <w:rsid w:val="00FA41B6"/>
    <w:rsid w:val="00FA4506"/>
    <w:rsid w:val="00FA45DE"/>
    <w:rsid w:val="00FA468C"/>
    <w:rsid w:val="00FA4A88"/>
    <w:rsid w:val="00FA4CA7"/>
    <w:rsid w:val="00FA56B6"/>
    <w:rsid w:val="00FA5A95"/>
    <w:rsid w:val="00FA60CC"/>
    <w:rsid w:val="00FA6136"/>
    <w:rsid w:val="00FA62EA"/>
    <w:rsid w:val="00FA77F0"/>
    <w:rsid w:val="00FA7B4B"/>
    <w:rsid w:val="00FB004D"/>
    <w:rsid w:val="00FB0C82"/>
    <w:rsid w:val="00FB1577"/>
    <w:rsid w:val="00FB1F28"/>
    <w:rsid w:val="00FB22E1"/>
    <w:rsid w:val="00FB257D"/>
    <w:rsid w:val="00FB2BEA"/>
    <w:rsid w:val="00FB2EE8"/>
    <w:rsid w:val="00FB36E2"/>
    <w:rsid w:val="00FB4461"/>
    <w:rsid w:val="00FB6575"/>
    <w:rsid w:val="00FB703E"/>
    <w:rsid w:val="00FC037C"/>
    <w:rsid w:val="00FC038F"/>
    <w:rsid w:val="00FC0D9B"/>
    <w:rsid w:val="00FC1947"/>
    <w:rsid w:val="00FC2B41"/>
    <w:rsid w:val="00FC3A45"/>
    <w:rsid w:val="00FC40D9"/>
    <w:rsid w:val="00FC46F1"/>
    <w:rsid w:val="00FC4AA6"/>
    <w:rsid w:val="00FC4D2D"/>
    <w:rsid w:val="00FC509A"/>
    <w:rsid w:val="00FC67DB"/>
    <w:rsid w:val="00FC6A06"/>
    <w:rsid w:val="00FC6B78"/>
    <w:rsid w:val="00FC6BDB"/>
    <w:rsid w:val="00FC6CF5"/>
    <w:rsid w:val="00FC6E40"/>
    <w:rsid w:val="00FC70AB"/>
    <w:rsid w:val="00FD00EC"/>
    <w:rsid w:val="00FD08F8"/>
    <w:rsid w:val="00FD0EA8"/>
    <w:rsid w:val="00FD175F"/>
    <w:rsid w:val="00FD1D5B"/>
    <w:rsid w:val="00FD2880"/>
    <w:rsid w:val="00FD28B9"/>
    <w:rsid w:val="00FD28D6"/>
    <w:rsid w:val="00FD2C35"/>
    <w:rsid w:val="00FD2D0A"/>
    <w:rsid w:val="00FD362A"/>
    <w:rsid w:val="00FD39E6"/>
    <w:rsid w:val="00FD46C8"/>
    <w:rsid w:val="00FD46DC"/>
    <w:rsid w:val="00FD535B"/>
    <w:rsid w:val="00FD5652"/>
    <w:rsid w:val="00FD5BE1"/>
    <w:rsid w:val="00FD658A"/>
    <w:rsid w:val="00FD6B6A"/>
    <w:rsid w:val="00FD74D2"/>
    <w:rsid w:val="00FD74FA"/>
    <w:rsid w:val="00FD769C"/>
    <w:rsid w:val="00FE019E"/>
    <w:rsid w:val="00FE01A7"/>
    <w:rsid w:val="00FE1511"/>
    <w:rsid w:val="00FE16BA"/>
    <w:rsid w:val="00FE228C"/>
    <w:rsid w:val="00FE2389"/>
    <w:rsid w:val="00FE2E6C"/>
    <w:rsid w:val="00FE2EB3"/>
    <w:rsid w:val="00FE3306"/>
    <w:rsid w:val="00FE3BCF"/>
    <w:rsid w:val="00FE3C55"/>
    <w:rsid w:val="00FE425B"/>
    <w:rsid w:val="00FE46C8"/>
    <w:rsid w:val="00FE5283"/>
    <w:rsid w:val="00FE53D6"/>
    <w:rsid w:val="00FE5DA6"/>
    <w:rsid w:val="00FE5E57"/>
    <w:rsid w:val="00FE68CE"/>
    <w:rsid w:val="00FE76F2"/>
    <w:rsid w:val="00FF0313"/>
    <w:rsid w:val="00FF0F32"/>
    <w:rsid w:val="00FF139B"/>
    <w:rsid w:val="00FF1611"/>
    <w:rsid w:val="00FF1F08"/>
    <w:rsid w:val="00FF230C"/>
    <w:rsid w:val="00FF2BFA"/>
    <w:rsid w:val="00FF2DE2"/>
    <w:rsid w:val="00FF3DBD"/>
    <w:rsid w:val="00FF3FB0"/>
    <w:rsid w:val="00FF40E7"/>
    <w:rsid w:val="00FF4341"/>
    <w:rsid w:val="00FF4558"/>
    <w:rsid w:val="00FF523F"/>
    <w:rsid w:val="00FF5B0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62E"/>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36714A"/>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36714A"/>
    <w:pPr>
      <w:spacing w:after="100"/>
    </w:pPr>
  </w:style>
  <w:style w:type="paragraph" w:styleId="TM2">
    <w:name w:val="toc 2"/>
    <w:basedOn w:val="Normal"/>
    <w:next w:val="Normal"/>
    <w:autoRedefine/>
    <w:uiPriority w:val="39"/>
    <w:unhideWhenUsed/>
    <w:rsid w:val="003671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d6c8fc0b2562410d8cce6ce886fc406">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b4a32eb8abf3c07f0ff2a7440d3bf669"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2.xml><?xml version="1.0" encoding="utf-8"?>
<ds:datastoreItem xmlns:ds="http://schemas.openxmlformats.org/officeDocument/2006/customXml" ds:itemID="{D81BF2DF-D009-460E-950F-25F2226E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4.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1505</TotalTime>
  <Pages>20</Pages>
  <Words>12081</Words>
  <Characters>66450</Characters>
  <Application>Microsoft Office Word</Application>
  <DocSecurity>0</DocSecurity>
  <Lines>553</Lines>
  <Paragraphs>156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Puy-de-Dôme en mouvement n°226. Novembre Decembre 2024</dc:title>
  <dc:creator>PC-2</dc:creator>
  <cp:lastModifiedBy>Barbara LASKOWSKI</cp:lastModifiedBy>
  <cp:revision>980</cp:revision>
  <cp:lastPrinted>2016-05-27T12:59:00Z</cp:lastPrinted>
  <dcterms:created xsi:type="dcterms:W3CDTF">2023-10-26T10:42:00Z</dcterms:created>
  <dcterms:modified xsi:type="dcterms:W3CDTF">2024-11-06T06:47:00Z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